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77777777" w:rsidR="008A631C" w:rsidRDefault="008D3CA0">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D097D">
        <w:rPr>
          <w:rFonts w:ascii="宋体" w:hAnsi="宋体" w:cs="宋体"/>
          <w:sz w:val="36"/>
        </w:rPr>
        <w:t>1</w:t>
      </w:r>
      <w:r>
        <w:rPr>
          <w:rFonts w:ascii="宋体" w:hAnsi="宋体" w:cs="宋体"/>
          <w:sz w:val="36"/>
        </w:rPr>
        <w:t>-</w:t>
      </w:r>
      <w:r w:rsidR="00C54BE1">
        <w:rPr>
          <w:rFonts w:ascii="宋体" w:hAnsi="宋体" w:cs="宋体"/>
          <w:sz w:val="36"/>
        </w:rPr>
        <w:t>7</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77777777"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D097D">
        <w:rPr>
          <w:rFonts w:ascii="宋体" w:hAnsi="宋体" w:cs="宋体"/>
          <w:bCs/>
          <w:sz w:val="28"/>
          <w:szCs w:val="28"/>
        </w:rPr>
        <w:t>1</w:t>
      </w:r>
      <w:r>
        <w:rPr>
          <w:rFonts w:ascii="宋体" w:hAnsi="宋体" w:cs="宋体" w:hint="eastAsia"/>
          <w:bCs/>
          <w:sz w:val="28"/>
          <w:szCs w:val="28"/>
        </w:rPr>
        <w:t>年</w:t>
      </w:r>
      <w:r w:rsidR="00A5610C">
        <w:rPr>
          <w:rFonts w:ascii="宋体" w:hAnsi="宋体" w:cs="宋体"/>
          <w:bCs/>
          <w:sz w:val="28"/>
          <w:szCs w:val="28"/>
        </w:rPr>
        <w:t>9</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77777777"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291300">
              <w:rPr>
                <w:b/>
                <w:bCs/>
                <w:noProof/>
                <w:sz w:val="28"/>
                <w:szCs w:val="28"/>
              </w:rPr>
              <w:t>3</w:t>
            </w:r>
            <w:r>
              <w:rPr>
                <w:b/>
                <w:bCs/>
                <w:sz w:val="28"/>
                <w:szCs w:val="28"/>
              </w:rPr>
              <w:fldChar w:fldCharType="end"/>
            </w:r>
          </w:hyperlink>
        </w:p>
        <w:p w14:paraId="26057AB7" w14:textId="77777777" w:rsidR="008A631C" w:rsidRDefault="007A321D">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291300">
              <w:rPr>
                <w:b/>
                <w:bCs/>
                <w:noProof/>
                <w:sz w:val="28"/>
                <w:szCs w:val="28"/>
              </w:rPr>
              <w:t>5</w:t>
            </w:r>
            <w:r w:rsidR="00BB1453">
              <w:rPr>
                <w:b/>
                <w:bCs/>
                <w:sz w:val="28"/>
                <w:szCs w:val="28"/>
              </w:rPr>
              <w:fldChar w:fldCharType="end"/>
            </w:r>
          </w:hyperlink>
        </w:p>
        <w:p w14:paraId="3B418357" w14:textId="77777777" w:rsidR="008A631C" w:rsidRDefault="007A321D">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BB1453">
              <w:rPr>
                <w:b/>
                <w:bCs/>
                <w:sz w:val="28"/>
                <w:szCs w:val="28"/>
              </w:rPr>
              <w:fldChar w:fldCharType="begin"/>
            </w:r>
            <w:r w:rsidR="008D3CA0">
              <w:rPr>
                <w:b/>
                <w:bCs/>
                <w:sz w:val="28"/>
                <w:szCs w:val="28"/>
              </w:rPr>
              <w:instrText xml:space="preserve"> PAGEREF _Toc16734 </w:instrText>
            </w:r>
            <w:r w:rsidR="00BB1453">
              <w:rPr>
                <w:b/>
                <w:bCs/>
                <w:sz w:val="28"/>
                <w:szCs w:val="28"/>
              </w:rPr>
              <w:fldChar w:fldCharType="separate"/>
            </w:r>
            <w:r w:rsidR="00291300">
              <w:rPr>
                <w:b/>
                <w:bCs/>
                <w:noProof/>
                <w:sz w:val="28"/>
                <w:szCs w:val="28"/>
              </w:rPr>
              <w:t>16</w:t>
            </w:r>
            <w:r w:rsidR="00BB1453">
              <w:rPr>
                <w:b/>
                <w:bCs/>
                <w:sz w:val="28"/>
                <w:szCs w:val="28"/>
              </w:rPr>
              <w:fldChar w:fldCharType="end"/>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77777777"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D097D">
        <w:rPr>
          <w:rFonts w:ascii="宋体" w:eastAsia="宋体" w:hAnsi="宋体"/>
          <w:sz w:val="24"/>
          <w:szCs w:val="24"/>
        </w:rPr>
        <w:t>1</w:t>
      </w:r>
      <w:r>
        <w:rPr>
          <w:rFonts w:ascii="宋体" w:eastAsia="宋体" w:hAnsi="宋体"/>
          <w:sz w:val="24"/>
          <w:szCs w:val="24"/>
        </w:rPr>
        <w:t>-</w:t>
      </w:r>
      <w:r w:rsidR="00C54BE1">
        <w:rPr>
          <w:rFonts w:ascii="宋体" w:eastAsia="宋体" w:hAnsi="宋体"/>
          <w:sz w:val="24"/>
          <w:szCs w:val="24"/>
        </w:rPr>
        <w:t>7</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6F47F048" w14:textId="77777777" w:rsidR="008A631C" w:rsidRDefault="008D3CA0">
      <w:pPr>
        <w:ind w:firstLineChars="200" w:firstLine="480"/>
        <w:jc w:val="left"/>
        <w:rPr>
          <w:rFonts w:ascii="宋体" w:eastAsia="宋体" w:hAnsi="宋体"/>
          <w:sz w:val="24"/>
          <w:szCs w:val="24"/>
        </w:rPr>
      </w:pPr>
      <w:r>
        <w:rPr>
          <w:rFonts w:ascii="宋体" w:eastAsia="宋体" w:hAnsi="宋体" w:hint="eastAsia"/>
          <w:sz w:val="24"/>
          <w:szCs w:val="24"/>
        </w:rPr>
        <w:t>1、投标人具有合法取得的营业执照、医疗器械生产或经营许可证（属于药字号的，提供药品生产或经营许可证）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Pr>
          <w:rFonts w:ascii="宋体" w:eastAsia="宋体" w:hAnsi="宋体" w:hint="eastAsia"/>
          <w:sz w:val="24"/>
          <w:szCs w:val="24"/>
        </w:rPr>
        <w:t>投标人的生产或经营许可范围必须涵盖其所投产品范围；</w:t>
      </w:r>
    </w:p>
    <w:p w14:paraId="35D9DB90" w14:textId="77777777" w:rsidR="008A631C" w:rsidRDefault="008D3CA0">
      <w:pPr>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符合国家法律法规对投标主体的有关规定</w:t>
      </w:r>
      <w:r>
        <w:rPr>
          <w:rFonts w:ascii="宋体" w:eastAsia="宋体" w:hAnsi="宋体" w:hint="eastAsia"/>
          <w:sz w:val="24"/>
          <w:szCs w:val="24"/>
        </w:rPr>
        <w:t>；</w:t>
      </w:r>
    </w:p>
    <w:p w14:paraId="01C90240" w14:textId="77777777" w:rsidR="008A631C" w:rsidRDefault="008D3CA0">
      <w:pPr>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具有独立法人资格</w:t>
      </w:r>
      <w:r>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807"/>
        <w:gridCol w:w="1080"/>
      </w:tblGrid>
      <w:tr w:rsidR="008A631C" w14:paraId="70C2D876" w14:textId="77777777">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标项</w:t>
            </w:r>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A631C" w14:paraId="4FF4622C" w14:textId="77777777">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77777777" w:rsidR="008A631C" w:rsidRDefault="00A561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骨折固定夹板（高分子）</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77777777" w:rsidR="008A631C" w:rsidRDefault="00A561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Default="00AF78B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Default="00AF78B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77777777" w:rsidR="008A631C" w:rsidRDefault="00A5610C">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8.7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77777777" w:rsidR="008A631C" w:rsidRDefault="00C54BE1">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带样品</w:t>
            </w:r>
          </w:p>
        </w:tc>
      </w:tr>
      <w:tr w:rsidR="008A631C" w14:paraId="76C7199E" w14:textId="77777777">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77777777"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3684EE3B" w:rsidR="008A631C" w:rsidRDefault="00AF75DF">
            <w:pPr>
              <w:widowControl/>
              <w:jc w:val="center"/>
              <w:rPr>
                <w:rFonts w:ascii="宋体" w:eastAsia="宋体" w:hAnsi="宋体" w:cs="宋体"/>
                <w:color w:val="000000"/>
                <w:kern w:val="0"/>
                <w:sz w:val="24"/>
                <w:szCs w:val="24"/>
              </w:rPr>
            </w:pPr>
            <w:r w:rsidRPr="008A265F">
              <w:rPr>
                <w:rFonts w:ascii="宋体" w:hAnsi="宋体" w:hint="eastAsia"/>
                <w:sz w:val="24"/>
                <w:szCs w:val="24"/>
                <w:lang w:bidi="en-US"/>
              </w:rPr>
              <w:t>碱性清洗剂</w:t>
            </w:r>
            <w:r w:rsidR="000F1593">
              <w:rPr>
                <w:rFonts w:ascii="宋体" w:hAnsi="宋体" w:hint="eastAsia"/>
                <w:sz w:val="24"/>
                <w:szCs w:val="24"/>
                <w:lang w:bidi="en-US"/>
              </w:rPr>
              <w:t>（机洗）</w:t>
            </w:r>
            <w:r w:rsidRPr="008A265F">
              <w:rPr>
                <w:rFonts w:ascii="宋体" w:hAnsi="宋体" w:hint="eastAsia"/>
                <w:sz w:val="24"/>
                <w:szCs w:val="24"/>
                <w:lang w:bidi="en-US"/>
              </w:rPr>
              <w:t>、</w:t>
            </w:r>
            <w:r w:rsidR="000F1593">
              <w:rPr>
                <w:rFonts w:ascii="宋体" w:hAnsi="宋体" w:hint="eastAsia"/>
                <w:sz w:val="24"/>
                <w:szCs w:val="24"/>
                <w:lang w:bidi="en-US"/>
              </w:rPr>
              <w:t>碱性清洗剂（手工）、</w:t>
            </w:r>
            <w:r w:rsidRPr="008A265F">
              <w:rPr>
                <w:rFonts w:ascii="宋体" w:hAnsi="宋体" w:hint="eastAsia"/>
                <w:sz w:val="24"/>
                <w:szCs w:val="24"/>
                <w:lang w:bidi="en-US"/>
              </w:rPr>
              <w:t>预处理</w:t>
            </w:r>
            <w:r>
              <w:rPr>
                <w:rFonts w:ascii="宋体" w:hAnsi="宋体" w:hint="eastAsia"/>
                <w:sz w:val="24"/>
                <w:szCs w:val="24"/>
                <w:lang w:bidi="en-US"/>
              </w:rPr>
              <w:t>清洗</w:t>
            </w:r>
            <w:r w:rsidRPr="008A265F">
              <w:rPr>
                <w:rFonts w:ascii="宋体" w:hAnsi="宋体" w:hint="eastAsia"/>
                <w:sz w:val="24"/>
                <w:szCs w:val="24"/>
                <w:lang w:bidi="en-US"/>
              </w:rPr>
              <w:t>剂、润滑油、除锈剂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77777777" w:rsidR="008A631C" w:rsidRDefault="00A561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77777777" w:rsidR="008A631C" w:rsidRDefault="00AF78B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77777777" w:rsidR="008A631C" w:rsidRDefault="00AF78B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77777777" w:rsidR="008A631C" w:rsidRDefault="00A5610C">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86E8" w14:textId="77777777" w:rsidR="008A631C" w:rsidRDefault="008A265F">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带样品</w:t>
            </w:r>
          </w:p>
        </w:tc>
      </w:tr>
    </w:tbl>
    <w:p w14:paraId="4F2EAA19" w14:textId="77777777" w:rsidR="008A631C" w:rsidRDefault="008D3CA0">
      <w:pPr>
        <w:rPr>
          <w:rFonts w:ascii="宋体" w:eastAsia="宋体" w:hAnsi="宋体"/>
          <w:bCs/>
          <w:sz w:val="24"/>
          <w:szCs w:val="24"/>
        </w:rPr>
      </w:pPr>
      <w:r>
        <w:rPr>
          <w:rFonts w:ascii="宋体" w:eastAsia="宋体" w:hAnsi="宋体" w:hint="eastAsia"/>
          <w:bCs/>
          <w:sz w:val="24"/>
          <w:szCs w:val="24"/>
        </w:rPr>
        <w:t>五、招标采购周期为</w:t>
      </w:r>
      <w:r w:rsidR="008658A6">
        <w:rPr>
          <w:rFonts w:ascii="宋体" w:eastAsia="宋体" w:hAnsi="宋体" w:hint="eastAsia"/>
          <w:bCs/>
          <w:sz w:val="24"/>
          <w:szCs w:val="24"/>
        </w:rPr>
        <w:t>二</w:t>
      </w:r>
      <w:r>
        <w:rPr>
          <w:rFonts w:ascii="宋体" w:eastAsia="宋体" w:hAnsi="宋体" w:hint="eastAsia"/>
          <w:bCs/>
          <w:sz w:val="24"/>
          <w:szCs w:val="24"/>
        </w:rPr>
        <w:t>年</w:t>
      </w:r>
      <w:r w:rsidR="00A5610C">
        <w:rPr>
          <w:rFonts w:ascii="宋体" w:eastAsia="宋体" w:hAnsi="宋体" w:hint="eastAsia"/>
          <w:bCs/>
          <w:sz w:val="24"/>
          <w:szCs w:val="24"/>
        </w:rPr>
        <w:t>。</w:t>
      </w:r>
    </w:p>
    <w:p w14:paraId="4C4069E8" w14:textId="77777777" w:rsidR="008A631C" w:rsidRDefault="008D3CA0">
      <w:pPr>
        <w:jc w:val="left"/>
        <w:rPr>
          <w:rFonts w:ascii="宋体" w:eastAsia="宋体" w:hAnsi="宋体"/>
          <w:bCs/>
          <w:sz w:val="24"/>
          <w:szCs w:val="24"/>
        </w:rPr>
      </w:pPr>
      <w:r>
        <w:rPr>
          <w:rFonts w:ascii="宋体" w:eastAsia="宋体" w:hAnsi="宋体" w:hint="eastAsia"/>
          <w:bCs/>
          <w:sz w:val="24"/>
          <w:szCs w:val="24"/>
        </w:rPr>
        <w:t>六、报名</w:t>
      </w:r>
    </w:p>
    <w:p w14:paraId="5E2BC78A" w14:textId="77777777" w:rsidR="008A631C" w:rsidRDefault="008D3CA0">
      <w:pPr>
        <w:spacing w:line="360" w:lineRule="auto"/>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报名提供下列相关资料：</w:t>
      </w:r>
    </w:p>
    <w:p w14:paraId="5092E64D"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47A20BC9" w14:textId="77777777" w:rsidR="001E622A" w:rsidRDefault="000D6497" w:rsidP="001E622A">
      <w:pPr>
        <w:autoSpaceDE w:val="0"/>
        <w:autoSpaceDN w:val="0"/>
        <w:spacing w:line="360" w:lineRule="auto"/>
        <w:textAlignment w:val="bottom"/>
        <w:rPr>
          <w:rFonts w:ascii="宋体" w:eastAsia="宋体" w:hAnsi="宋体"/>
          <w:sz w:val="24"/>
          <w:szCs w:val="24"/>
        </w:rPr>
      </w:pPr>
      <w:r>
        <w:rPr>
          <w:rFonts w:ascii="宋体" w:eastAsia="宋体" w:hAnsi="宋体" w:hint="eastAsia"/>
          <w:sz w:val="24"/>
          <w:szCs w:val="24"/>
        </w:rPr>
        <w:t>4）浙江省药械采购平台配送资格截图。（同类产品未上省药械采购平台的除外）</w:t>
      </w:r>
    </w:p>
    <w:p w14:paraId="5CCDC82F" w14:textId="2EAB0499" w:rsidR="000D6497" w:rsidRPr="001E622A" w:rsidRDefault="000D6497" w:rsidP="001E622A">
      <w:pPr>
        <w:autoSpaceDE w:val="0"/>
        <w:autoSpaceDN w:val="0"/>
        <w:spacing w:line="360" w:lineRule="auto"/>
        <w:textAlignment w:val="bottom"/>
        <w:rPr>
          <w:rFonts w:ascii="宋体" w:eastAsia="宋体" w:hAnsi="宋体"/>
          <w:sz w:val="24"/>
          <w:szCs w:val="24"/>
        </w:rPr>
      </w:pPr>
      <w:r w:rsidRPr="001E622A">
        <w:rPr>
          <w:rFonts w:hint="eastAsia"/>
          <w:sz w:val="24"/>
          <w:szCs w:val="24"/>
        </w:rPr>
        <w:t>报名需发送</w:t>
      </w:r>
      <w:r w:rsidR="00291300" w:rsidRPr="001E622A">
        <w:rPr>
          <w:rFonts w:hint="eastAsia"/>
          <w:sz w:val="24"/>
          <w:szCs w:val="24"/>
        </w:rPr>
        <w:t>报名表及</w:t>
      </w:r>
      <w:r w:rsidRPr="001E622A">
        <w:rPr>
          <w:rFonts w:hint="eastAsia"/>
          <w:sz w:val="24"/>
          <w:szCs w:val="24"/>
        </w:rPr>
        <w:t>以上资料至报名邮箱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77777777"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A5610C">
        <w:rPr>
          <w:rFonts w:ascii="宋体" w:eastAsia="宋体" w:hAnsi="宋体" w:cs="宋体"/>
          <w:color w:val="000000"/>
          <w:kern w:val="0"/>
          <w:sz w:val="24"/>
          <w:szCs w:val="24"/>
        </w:rPr>
        <w:t>9</w:t>
      </w:r>
      <w:r>
        <w:rPr>
          <w:rFonts w:ascii="宋体" w:eastAsia="宋体" w:hAnsi="宋体" w:cs="宋体" w:hint="eastAsia"/>
          <w:color w:val="000000"/>
          <w:kern w:val="0"/>
          <w:sz w:val="24"/>
          <w:szCs w:val="24"/>
        </w:rPr>
        <w:t>月</w:t>
      </w:r>
      <w:r w:rsidR="00A5610C">
        <w:rPr>
          <w:rFonts w:ascii="宋体" w:eastAsia="宋体" w:hAnsi="宋体" w:cs="宋体" w:hint="eastAsia"/>
          <w:color w:val="000000"/>
          <w:kern w:val="0"/>
          <w:sz w:val="24"/>
          <w:szCs w:val="24"/>
        </w:rPr>
        <w:t>1</w:t>
      </w:r>
      <w:r w:rsidR="002D097D">
        <w:rPr>
          <w:rFonts w:ascii="宋体" w:eastAsia="宋体" w:hAnsi="宋体" w:cs="宋体"/>
          <w:color w:val="000000"/>
          <w:kern w:val="0"/>
          <w:sz w:val="24"/>
          <w:szCs w:val="24"/>
        </w:rPr>
        <w:t>8</w:t>
      </w:r>
      <w:r>
        <w:rPr>
          <w:rFonts w:ascii="宋体" w:eastAsia="宋体" w:hAnsi="宋体" w:cs="宋体" w:hint="eastAsia"/>
          <w:color w:val="000000"/>
          <w:kern w:val="0"/>
          <w:sz w:val="24"/>
          <w:szCs w:val="24"/>
        </w:rPr>
        <w:t>日至202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A5610C">
        <w:rPr>
          <w:rFonts w:ascii="宋体" w:eastAsia="宋体" w:hAnsi="宋体" w:cs="宋体"/>
          <w:color w:val="000000"/>
          <w:kern w:val="0"/>
          <w:sz w:val="24"/>
          <w:szCs w:val="24"/>
        </w:rPr>
        <w:t>9</w:t>
      </w:r>
      <w:r>
        <w:rPr>
          <w:rFonts w:ascii="宋体" w:eastAsia="宋体" w:hAnsi="宋体" w:cs="宋体" w:hint="eastAsia"/>
          <w:color w:val="000000"/>
          <w:kern w:val="0"/>
          <w:sz w:val="24"/>
          <w:szCs w:val="24"/>
        </w:rPr>
        <w:t>月</w:t>
      </w:r>
      <w:r w:rsidR="00A5610C">
        <w:rPr>
          <w:rFonts w:ascii="宋体" w:eastAsia="宋体" w:hAnsi="宋体" w:cs="宋体"/>
          <w:color w:val="000000"/>
          <w:kern w:val="0"/>
          <w:sz w:val="24"/>
          <w:szCs w:val="24"/>
        </w:rPr>
        <w:t>24</w:t>
      </w:r>
      <w:r>
        <w:rPr>
          <w:rFonts w:ascii="宋体" w:eastAsia="宋体" w:hAnsi="宋体" w:cs="宋体" w:hint="eastAsia"/>
          <w:color w:val="000000"/>
          <w:kern w:val="0"/>
          <w:sz w:val="24"/>
          <w:szCs w:val="24"/>
        </w:rPr>
        <w:t>日（节假日除外）。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77777777"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电话：0575-83018871 </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14:paraId="55F184D0" w14:textId="77777777" w:rsidR="008A631C" w:rsidRDefault="008D3CA0">
      <w:pPr>
        <w:spacing w:line="500" w:lineRule="exact"/>
        <w:ind w:firstLineChars="150" w:firstLine="360"/>
        <w:outlineLvl w:val="0"/>
        <w:rPr>
          <w:rFonts w:ascii="宋体" w:eastAsia="宋体" w:hAnsi="宋体" w:cs="宋体"/>
          <w:kern w:val="0"/>
          <w:sz w:val="24"/>
          <w:szCs w:val="24"/>
        </w:rPr>
      </w:pPr>
      <w:bookmarkStart w:id="3" w:name="_Toc23492"/>
      <w:r>
        <w:rPr>
          <w:rFonts w:ascii="宋体" w:eastAsia="宋体" w:hAnsi="宋体" w:cs="宋体" w:hint="eastAsia"/>
          <w:kern w:val="0"/>
          <w:sz w:val="24"/>
          <w:szCs w:val="24"/>
        </w:rPr>
        <w:t>投标人应于</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A5610C">
        <w:rPr>
          <w:rFonts w:ascii="宋体" w:eastAsia="宋体" w:hAnsi="宋体" w:cs="宋体"/>
          <w:kern w:val="0"/>
          <w:sz w:val="24"/>
          <w:szCs w:val="24"/>
        </w:rPr>
        <w:t>9</w:t>
      </w:r>
      <w:r>
        <w:rPr>
          <w:rFonts w:ascii="宋体" w:eastAsia="宋体" w:hAnsi="宋体" w:cs="宋体" w:hint="eastAsia"/>
          <w:kern w:val="0"/>
          <w:sz w:val="24"/>
          <w:szCs w:val="24"/>
        </w:rPr>
        <w:t>月</w:t>
      </w:r>
      <w:r w:rsidR="00A5610C">
        <w:rPr>
          <w:rFonts w:ascii="宋体" w:eastAsia="宋体" w:hAnsi="宋体" w:cs="宋体" w:hint="eastAsia"/>
          <w:kern w:val="0"/>
          <w:sz w:val="24"/>
          <w:szCs w:val="24"/>
        </w:rPr>
        <w:t>2</w:t>
      </w:r>
      <w:r w:rsidR="00A5610C">
        <w:rPr>
          <w:rFonts w:ascii="宋体" w:eastAsia="宋体" w:hAnsi="宋体" w:cs="宋体"/>
          <w:kern w:val="0"/>
          <w:sz w:val="24"/>
          <w:szCs w:val="24"/>
        </w:rPr>
        <w:t>4</w:t>
      </w:r>
      <w:r>
        <w:rPr>
          <w:rFonts w:ascii="宋体" w:eastAsia="宋体" w:hAnsi="宋体" w:cs="宋体" w:hint="eastAsia"/>
          <w:kern w:val="0"/>
          <w:sz w:val="24"/>
          <w:szCs w:val="24"/>
        </w:rPr>
        <w:t>日下午</w:t>
      </w:r>
      <w:r w:rsidR="002D097D">
        <w:rPr>
          <w:rFonts w:ascii="宋体" w:eastAsia="宋体" w:hAnsi="宋体" w:cs="宋体"/>
          <w:kern w:val="0"/>
          <w:sz w:val="24"/>
          <w:szCs w:val="24"/>
        </w:rPr>
        <w:t>1</w:t>
      </w:r>
      <w:r w:rsidR="002D097D">
        <w:rPr>
          <w:rFonts w:ascii="宋体" w:eastAsia="宋体" w:hAnsi="宋体" w:cs="宋体" w:hint="eastAsia"/>
          <w:kern w:val="0"/>
          <w:sz w:val="24"/>
          <w:szCs w:val="24"/>
        </w:rPr>
        <w:t>点</w:t>
      </w:r>
      <w:r w:rsidR="00A5610C">
        <w:rPr>
          <w:rFonts w:ascii="宋体" w:eastAsia="宋体" w:hAnsi="宋体" w:cs="宋体"/>
          <w:kern w:val="0"/>
          <w:sz w:val="24"/>
          <w:szCs w:val="24"/>
        </w:rPr>
        <w:t>45</w:t>
      </w:r>
      <w:r w:rsidR="002D097D">
        <w:rPr>
          <w:rFonts w:ascii="宋体" w:eastAsia="宋体" w:hAnsi="宋体" w:cs="宋体" w:hint="eastAsia"/>
          <w:kern w:val="0"/>
          <w:sz w:val="24"/>
          <w:szCs w:val="24"/>
        </w:rPr>
        <w:t>分</w:t>
      </w:r>
      <w:r>
        <w:rPr>
          <w:rFonts w:ascii="宋体" w:eastAsia="宋体" w:hAnsi="宋体" w:cs="宋体" w:hint="eastAsia"/>
          <w:kern w:val="0"/>
          <w:sz w:val="24"/>
          <w:szCs w:val="24"/>
        </w:rPr>
        <w:t>以前将投标文件密封送交到嵊州市人民医院（三江街道丹桂路666号）11号楼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会议室，逾期送达拒绝接收</w:t>
      </w:r>
      <w:r>
        <w:rPr>
          <w:rFonts w:ascii="宋体" w:eastAsia="宋体" w:hAnsi="宋体" w:cs="宋体" w:hint="eastAsia"/>
          <w:kern w:val="0"/>
          <w:sz w:val="24"/>
          <w:szCs w:val="24"/>
        </w:rPr>
        <w:lastRenderedPageBreak/>
        <w:t>并作无效处理。</w:t>
      </w:r>
      <w:bookmarkEnd w:id="3"/>
    </w:p>
    <w:p w14:paraId="2D8109E3" w14:textId="77777777"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七、开标时间及地点：</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A5610C">
        <w:rPr>
          <w:rFonts w:ascii="宋体" w:eastAsia="宋体" w:hAnsi="宋体" w:cs="宋体"/>
          <w:kern w:val="0"/>
          <w:sz w:val="24"/>
          <w:szCs w:val="24"/>
        </w:rPr>
        <w:t>9</w:t>
      </w:r>
      <w:r>
        <w:rPr>
          <w:rFonts w:ascii="宋体" w:eastAsia="宋体" w:hAnsi="宋体" w:cs="宋体" w:hint="eastAsia"/>
          <w:kern w:val="0"/>
          <w:sz w:val="24"/>
          <w:szCs w:val="24"/>
        </w:rPr>
        <w:t>月</w:t>
      </w:r>
      <w:r w:rsidR="00A5610C">
        <w:rPr>
          <w:rFonts w:ascii="宋体" w:eastAsia="宋体" w:hAnsi="宋体" w:cs="宋体"/>
          <w:kern w:val="0"/>
          <w:sz w:val="24"/>
          <w:szCs w:val="24"/>
        </w:rPr>
        <w:t>24</w:t>
      </w:r>
      <w:r>
        <w:rPr>
          <w:rFonts w:ascii="宋体" w:eastAsia="宋体" w:hAnsi="宋体" w:cs="宋体" w:hint="eastAsia"/>
          <w:kern w:val="0"/>
          <w:sz w:val="24"/>
          <w:szCs w:val="24"/>
        </w:rPr>
        <w:t>日下午</w:t>
      </w:r>
      <w:r w:rsidR="00D754DF">
        <w:rPr>
          <w:rFonts w:ascii="宋体" w:eastAsia="宋体" w:hAnsi="宋体" w:cs="宋体"/>
          <w:kern w:val="0"/>
          <w:sz w:val="24"/>
          <w:szCs w:val="24"/>
        </w:rPr>
        <w:t>1</w:t>
      </w:r>
      <w:r>
        <w:rPr>
          <w:rFonts w:ascii="宋体" w:eastAsia="宋体" w:hAnsi="宋体" w:cs="宋体" w:hint="eastAsia"/>
          <w:kern w:val="0"/>
          <w:sz w:val="24"/>
          <w:szCs w:val="24"/>
        </w:rPr>
        <w:t>点</w:t>
      </w:r>
      <w:r w:rsidR="00A5610C">
        <w:rPr>
          <w:rFonts w:ascii="宋体" w:eastAsia="宋体" w:hAnsi="宋体" w:cs="宋体"/>
          <w:kern w:val="0"/>
          <w:sz w:val="24"/>
          <w:szCs w:val="24"/>
        </w:rPr>
        <w:t>45</w:t>
      </w:r>
      <w:r>
        <w:rPr>
          <w:rFonts w:ascii="宋体" w:eastAsia="宋体" w:hAnsi="宋体" w:cs="宋体" w:hint="eastAsia"/>
          <w:kern w:val="0"/>
          <w:sz w:val="24"/>
          <w:szCs w:val="24"/>
        </w:rPr>
        <w:t>在嵊州市人民医院（三江街道丹桂路666号）11号楼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会议室开标。法定代表人（或负责人）或其受托人必须出席开标会议。</w:t>
      </w:r>
    </w:p>
    <w:p w14:paraId="34761A08" w14:textId="77777777" w:rsidR="006E3684" w:rsidRDefault="006E3684" w:rsidP="006E3684">
      <w:pPr>
        <w:widowControl/>
        <w:jc w:val="left"/>
        <w:rPr>
          <w:rFonts w:ascii="宋体" w:eastAsia="宋体" w:hAnsi="宋体" w:cs="Times New Roman"/>
          <w:color w:val="FF0000"/>
          <w:kern w:val="0"/>
          <w:sz w:val="24"/>
          <w:szCs w:val="24"/>
          <w:shd w:val="clear" w:color="auto" w:fill="FFFFFF"/>
        </w:rPr>
      </w:pPr>
    </w:p>
    <w:p w14:paraId="58DD14DC" w14:textId="77777777" w:rsidR="006E3684" w:rsidRPr="006E3684" w:rsidRDefault="006E3684" w:rsidP="006E3684">
      <w:pPr>
        <w:widowControl/>
        <w:jc w:val="left"/>
        <w:rPr>
          <w:rFonts w:ascii="Times New Roman" w:eastAsia="Times New Roman" w:hAnsi="Times New Roman" w:cs="Times New Roman"/>
          <w:kern w:val="0"/>
          <w:sz w:val="24"/>
          <w:szCs w:val="24"/>
        </w:rPr>
      </w:pPr>
      <w:r w:rsidRPr="006E3684">
        <w:rPr>
          <w:rFonts w:ascii="宋体" w:eastAsia="宋体" w:hAnsi="宋体" w:cs="Times New Roman" w:hint="eastAsia"/>
          <w:color w:val="FF0000"/>
          <w:kern w:val="0"/>
          <w:sz w:val="24"/>
          <w:szCs w:val="24"/>
          <w:shd w:val="clear" w:color="auto" w:fill="FFFFFF"/>
        </w:rPr>
        <w:t>备注：</w:t>
      </w:r>
      <w:r w:rsidRPr="006E3684">
        <w:rPr>
          <w:rFonts w:ascii="宋体" w:eastAsia="宋体" w:hAnsi="宋体" w:cs="Times New Roman" w:hint="eastAsia"/>
          <w:color w:val="FF0000"/>
          <w:kern w:val="0"/>
          <w:sz w:val="24"/>
          <w:szCs w:val="24"/>
          <w:bdr w:val="none" w:sz="0" w:space="0" w:color="auto" w:frame="1"/>
          <w:shd w:val="clear" w:color="auto" w:fill="FFFFFF"/>
        </w:rPr>
        <w:t>到场人员请提供3天内核酸检测阴性证明。</w:t>
      </w:r>
    </w:p>
    <w:p w14:paraId="5DAF042F" w14:textId="77777777" w:rsidR="006E3684" w:rsidRDefault="006E3684">
      <w:pPr>
        <w:spacing w:line="500" w:lineRule="exact"/>
        <w:rPr>
          <w:rFonts w:ascii="宋体" w:eastAsia="宋体" w:hAnsi="宋体" w:cs="宋体"/>
          <w:kern w:val="0"/>
          <w:sz w:val="24"/>
          <w:szCs w:val="24"/>
        </w:rPr>
      </w:pPr>
    </w:p>
    <w:p w14:paraId="4A6519A3" w14:textId="77777777" w:rsidR="008A631C" w:rsidRDefault="008D3CA0" w:rsidP="00575653">
      <w:pPr>
        <w:ind w:firstLineChars="2500" w:firstLine="6000"/>
        <w:jc w:val="left"/>
        <w:rPr>
          <w:rFonts w:ascii="宋体" w:eastAsia="宋体" w:hAnsi="宋体" w:cs="宋体"/>
          <w:sz w:val="24"/>
          <w:szCs w:val="24"/>
        </w:rPr>
      </w:pPr>
      <w:r>
        <w:rPr>
          <w:rFonts w:ascii="宋体" w:eastAsia="宋体" w:hAnsi="宋体" w:cs="宋体" w:hint="eastAsia"/>
          <w:sz w:val="24"/>
          <w:szCs w:val="24"/>
        </w:rPr>
        <w:t>嵊州市人民医院</w:t>
      </w:r>
    </w:p>
    <w:p w14:paraId="239569B1" w14:textId="77777777"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w:t>
      </w:r>
      <w:r w:rsidR="00D754DF">
        <w:rPr>
          <w:rFonts w:ascii="宋体" w:eastAsia="宋体" w:hAnsi="宋体" w:cs="宋体"/>
          <w:sz w:val="24"/>
          <w:szCs w:val="24"/>
        </w:rPr>
        <w:t>1</w:t>
      </w:r>
      <w:r>
        <w:rPr>
          <w:rFonts w:ascii="宋体" w:eastAsia="宋体" w:hAnsi="宋体" w:cs="宋体" w:hint="eastAsia"/>
          <w:sz w:val="24"/>
          <w:szCs w:val="24"/>
        </w:rPr>
        <w:t>年</w:t>
      </w:r>
      <w:r w:rsidR="00575653">
        <w:rPr>
          <w:rFonts w:ascii="宋体" w:eastAsia="宋体" w:hAnsi="宋体" w:cs="宋体"/>
          <w:sz w:val="24"/>
          <w:szCs w:val="24"/>
        </w:rPr>
        <w:t>9</w:t>
      </w:r>
      <w:r>
        <w:rPr>
          <w:rFonts w:ascii="宋体" w:eastAsia="宋体" w:hAnsi="宋体" w:cs="宋体" w:hint="eastAsia"/>
          <w:sz w:val="24"/>
          <w:szCs w:val="24"/>
        </w:rPr>
        <w:t>月</w:t>
      </w:r>
      <w:r w:rsidR="00575653">
        <w:rPr>
          <w:rFonts w:ascii="宋体" w:eastAsia="宋体" w:hAnsi="宋体" w:cs="宋体" w:hint="eastAsia"/>
          <w:sz w:val="24"/>
          <w:szCs w:val="24"/>
        </w:rPr>
        <w:t>1</w:t>
      </w:r>
      <w:r w:rsidR="00D754DF">
        <w:rPr>
          <w:rFonts w:ascii="宋体" w:eastAsia="宋体" w:hAnsi="宋体" w:cs="宋体"/>
          <w:sz w:val="24"/>
          <w:szCs w:val="24"/>
        </w:rPr>
        <w:t>8</w:t>
      </w:r>
      <w:r>
        <w:rPr>
          <w:rFonts w:ascii="宋体" w:eastAsia="宋体" w:hAnsi="宋体" w:cs="宋体" w:hint="eastAsia"/>
          <w:sz w:val="24"/>
          <w:szCs w:val="24"/>
        </w:rPr>
        <w:t>日</w:t>
      </w:r>
    </w:p>
    <w:p w14:paraId="36047F39" w14:textId="77777777" w:rsidR="008A631C" w:rsidRDefault="008A631C">
      <w:pPr>
        <w:snapToGrid w:val="0"/>
        <w:ind w:firstLineChars="200" w:firstLine="480"/>
        <w:jc w:val="center"/>
        <w:rPr>
          <w:rFonts w:ascii="宋体" w:eastAsia="宋体" w:hAnsi="宋体"/>
          <w:b/>
          <w:bCs/>
          <w:sz w:val="24"/>
          <w:szCs w:val="24"/>
        </w:rPr>
      </w:pPr>
    </w:p>
    <w:p w14:paraId="659171F7" w14:textId="77777777" w:rsidR="008A631C" w:rsidRDefault="008A631C">
      <w:pPr>
        <w:snapToGrid w:val="0"/>
        <w:ind w:firstLineChars="200" w:firstLine="480"/>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p>
    <w:p w14:paraId="54673549" w14:textId="77777777" w:rsidR="008A631C" w:rsidRDefault="008D3CA0">
      <w:pPr>
        <w:pStyle w:val="1"/>
        <w:spacing w:before="20" w:after="20"/>
        <w:jc w:val="center"/>
        <w:rPr>
          <w:sz w:val="24"/>
          <w:szCs w:val="24"/>
        </w:rPr>
      </w:pPr>
      <w:bookmarkStart w:id="4" w:name="_Toc19889"/>
      <w:r>
        <w:rPr>
          <w:rFonts w:hint="eastAsia"/>
          <w:sz w:val="24"/>
          <w:szCs w:val="24"/>
        </w:rPr>
        <w:lastRenderedPageBreak/>
        <w:t>第二部分招标要求</w:t>
      </w:r>
      <w:bookmarkEnd w:id="4"/>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设备租赁费一年结一次。发票章单位名称必须与投标时公章名称相符合，否则医院有权拒付相关款项。</w:t>
      </w:r>
    </w:p>
    <w:p w14:paraId="5817B5D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2E1D5D">
      <w:pPr>
        <w:spacing w:line="420" w:lineRule="exact"/>
        <w:ind w:firstLineChars="100" w:firstLine="24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3AA67ADC" w14:textId="77777777" w:rsidR="00A9155C" w:rsidRDefault="00A9155C">
      <w:pPr>
        <w:spacing w:line="420" w:lineRule="exact"/>
        <w:rPr>
          <w:rFonts w:ascii="宋体" w:eastAsia="宋体" w:hAnsi="宋体" w:cs="宋体"/>
          <w:kern w:val="0"/>
          <w:sz w:val="24"/>
          <w:szCs w:val="24"/>
        </w:rPr>
      </w:pPr>
    </w:p>
    <w:p w14:paraId="1FC40F75" w14:textId="77777777" w:rsidR="003E4C01" w:rsidRPr="003E4C01" w:rsidRDefault="003E4C01">
      <w:pPr>
        <w:spacing w:line="420" w:lineRule="exact"/>
        <w:rPr>
          <w:rFonts w:ascii="宋体" w:eastAsia="宋体" w:hAnsi="宋体" w:cs="宋体"/>
          <w:kern w:val="0"/>
          <w:sz w:val="24"/>
          <w:szCs w:val="24"/>
        </w:rPr>
      </w:pPr>
    </w:p>
    <w:p w14:paraId="562E7F9C" w14:textId="58A1A897" w:rsidR="00C54BE1" w:rsidRPr="00691FBA" w:rsidRDefault="008D3CA0" w:rsidP="00691FBA">
      <w:pPr>
        <w:spacing w:line="420" w:lineRule="exact"/>
        <w:rPr>
          <w:rFonts w:ascii="宋体" w:eastAsia="宋体" w:hAnsi="宋体" w:cs="宋体" w:hint="eastAsia"/>
          <w:kern w:val="0"/>
          <w:sz w:val="24"/>
          <w:szCs w:val="24"/>
        </w:rPr>
      </w:pPr>
      <w:r>
        <w:rPr>
          <w:rFonts w:ascii="宋体" w:eastAsia="宋体" w:hAnsi="宋体" w:cs="宋体" w:hint="eastAsia"/>
          <w:kern w:val="0"/>
          <w:sz w:val="24"/>
          <w:szCs w:val="24"/>
        </w:rPr>
        <w:lastRenderedPageBreak/>
        <w:t>二</w:t>
      </w:r>
      <w:r>
        <w:rPr>
          <w:rFonts w:ascii="宋体" w:eastAsia="宋体" w:hAnsi="宋体" w:cs="宋体"/>
          <w:kern w:val="0"/>
          <w:sz w:val="24"/>
          <w:szCs w:val="24"/>
        </w:rPr>
        <w:t>.</w:t>
      </w:r>
      <w:r>
        <w:rPr>
          <w:rFonts w:ascii="宋体" w:eastAsia="宋体" w:hAnsi="宋体" w:cs="宋体" w:hint="eastAsia"/>
          <w:kern w:val="0"/>
          <w:sz w:val="24"/>
          <w:szCs w:val="24"/>
        </w:rPr>
        <w:t>技术要求：</w:t>
      </w:r>
    </w:p>
    <w:p w14:paraId="50E25F75" w14:textId="77777777" w:rsidR="00547632" w:rsidRPr="008A265F" w:rsidRDefault="00547632" w:rsidP="008A265F">
      <w:pPr>
        <w:pStyle w:val="af3"/>
        <w:numPr>
          <w:ilvl w:val="0"/>
          <w:numId w:val="5"/>
        </w:numPr>
        <w:spacing w:line="420" w:lineRule="exact"/>
        <w:ind w:firstLineChars="0"/>
        <w:jc w:val="center"/>
        <w:rPr>
          <w:rFonts w:ascii="宋体" w:eastAsia="宋体" w:hAnsi="宋体" w:cs="宋体"/>
          <w:kern w:val="0"/>
          <w:sz w:val="24"/>
          <w:szCs w:val="24"/>
        </w:rPr>
      </w:pPr>
      <w:r w:rsidRPr="008A265F">
        <w:rPr>
          <w:rFonts w:ascii="宋体" w:eastAsia="宋体" w:hAnsi="宋体" w:cs="宋体" w:hint="eastAsia"/>
          <w:b/>
          <w:bCs/>
          <w:color w:val="000000" w:themeColor="text1"/>
          <w:kern w:val="0"/>
          <w:sz w:val="24"/>
          <w:szCs w:val="24"/>
        </w:rPr>
        <w:t>标项</w:t>
      </w:r>
      <w:r w:rsidR="00C54BE1" w:rsidRPr="008A265F">
        <w:rPr>
          <w:rFonts w:ascii="宋体" w:eastAsia="宋体" w:hAnsi="宋体" w:cs="宋体" w:hint="eastAsia"/>
          <w:b/>
          <w:bCs/>
          <w:color w:val="000000" w:themeColor="text1"/>
          <w:kern w:val="0"/>
          <w:sz w:val="24"/>
          <w:szCs w:val="24"/>
        </w:rPr>
        <w:t>一</w:t>
      </w:r>
      <w:r w:rsidRPr="008A265F">
        <w:rPr>
          <w:rFonts w:ascii="宋体" w:eastAsia="宋体" w:hAnsi="宋体" w:cs="宋体" w:hint="eastAsia"/>
          <w:b/>
          <w:bCs/>
          <w:color w:val="000000" w:themeColor="text1"/>
          <w:kern w:val="0"/>
          <w:sz w:val="24"/>
          <w:szCs w:val="24"/>
        </w:rPr>
        <w:t>技术要求</w:t>
      </w:r>
    </w:p>
    <w:p w14:paraId="1774F8E7" w14:textId="77777777" w:rsidR="00FC5D31" w:rsidRDefault="00FC5D3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A8748B" w:rsidRPr="00A8748B" w14:paraId="280B4698"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D7D70E2"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50608C6E"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2F83B65"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详细描述</w:t>
            </w:r>
          </w:p>
        </w:tc>
      </w:tr>
      <w:tr w:rsidR="00A8748B" w:rsidRPr="00A8748B" w14:paraId="1B2C0FD1"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539FF1D6"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A0D768F"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耗材名称</w:t>
            </w:r>
          </w:p>
        </w:tc>
        <w:tc>
          <w:tcPr>
            <w:tcW w:w="6444" w:type="dxa"/>
            <w:tcBorders>
              <w:top w:val="single" w:sz="4" w:space="0" w:color="auto"/>
              <w:left w:val="single" w:sz="4" w:space="0" w:color="auto"/>
              <w:bottom w:val="single" w:sz="4" w:space="0" w:color="auto"/>
              <w:right w:val="single" w:sz="4" w:space="0" w:color="auto"/>
            </w:tcBorders>
            <w:vAlign w:val="center"/>
          </w:tcPr>
          <w:p w14:paraId="318A214B" w14:textId="77777777" w:rsidR="00A8748B" w:rsidRPr="00A8748B" w:rsidRDefault="00575653" w:rsidP="00575653">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kern w:val="0"/>
                <w:sz w:val="24"/>
                <w:szCs w:val="24"/>
              </w:rPr>
              <w:t>骨折固定夹板（高分子）</w:t>
            </w:r>
          </w:p>
        </w:tc>
      </w:tr>
      <w:tr w:rsidR="00A8748B" w:rsidRPr="00A8748B" w14:paraId="2F559AA1"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467890A"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1300FC62"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7DEF479"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1批</w:t>
            </w:r>
          </w:p>
        </w:tc>
      </w:tr>
      <w:tr w:rsidR="00A8748B" w:rsidRPr="00A8748B" w14:paraId="6EACE2C9"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219CFB5"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color w:val="000000" w:themeColor="text1"/>
                <w:kern w:val="0"/>
                <w:sz w:val="24"/>
                <w:szCs w:val="24"/>
              </w:rPr>
              <w:t>1.2</w:t>
            </w:r>
          </w:p>
        </w:tc>
        <w:tc>
          <w:tcPr>
            <w:tcW w:w="2074" w:type="dxa"/>
            <w:tcBorders>
              <w:top w:val="single" w:sz="4" w:space="0" w:color="auto"/>
              <w:left w:val="single" w:sz="4" w:space="0" w:color="auto"/>
              <w:bottom w:val="single" w:sz="4" w:space="0" w:color="auto"/>
              <w:right w:val="single" w:sz="4" w:space="0" w:color="auto"/>
            </w:tcBorders>
            <w:vAlign w:val="center"/>
          </w:tcPr>
          <w:p w14:paraId="33421597"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用途</w:t>
            </w:r>
          </w:p>
        </w:tc>
        <w:tc>
          <w:tcPr>
            <w:tcW w:w="6444" w:type="dxa"/>
            <w:tcBorders>
              <w:top w:val="single" w:sz="4" w:space="0" w:color="auto"/>
              <w:left w:val="single" w:sz="4" w:space="0" w:color="auto"/>
              <w:bottom w:val="single" w:sz="4" w:space="0" w:color="auto"/>
              <w:right w:val="single" w:sz="4" w:space="0" w:color="auto"/>
            </w:tcBorders>
            <w:vAlign w:val="center"/>
          </w:tcPr>
          <w:p w14:paraId="09431C9A" w14:textId="77777777" w:rsidR="00A8748B" w:rsidRPr="00A8748B" w:rsidRDefault="00575653" w:rsidP="00A8748B">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骨折固定使用</w:t>
            </w:r>
          </w:p>
        </w:tc>
      </w:tr>
      <w:tr w:rsidR="00A8748B" w:rsidRPr="00A8748B" w14:paraId="157F99D4"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985249D"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3DA94F3"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7390CFC4" w14:textId="77777777" w:rsidR="00A8748B" w:rsidRPr="00A8748B" w:rsidRDefault="00A8748B" w:rsidP="00C54BE1">
            <w:pPr>
              <w:spacing w:line="500" w:lineRule="exact"/>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投标商需持有厂家正式授权文件。</w:t>
            </w:r>
          </w:p>
        </w:tc>
      </w:tr>
      <w:tr w:rsidR="00A8748B" w:rsidRPr="00A8748B" w14:paraId="0617A983"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B3D04CC"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EEDFB72" w14:textId="77777777" w:rsidR="00A8748B" w:rsidRPr="00A8748B" w:rsidRDefault="00A8748B" w:rsidP="00A8748B">
            <w:pPr>
              <w:spacing w:line="500" w:lineRule="exact"/>
              <w:jc w:val="center"/>
              <w:rPr>
                <w:rFonts w:ascii="宋体" w:eastAsia="宋体" w:hAnsi="宋体" w:cs="宋体"/>
                <w:color w:val="000000" w:themeColor="text1"/>
                <w:kern w:val="0"/>
                <w:sz w:val="24"/>
                <w:szCs w:val="24"/>
              </w:rPr>
            </w:pPr>
            <w:r w:rsidRPr="00A8748B">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1AD42F7D" w14:textId="77777777" w:rsidR="00575653" w:rsidRPr="00575653" w:rsidRDefault="00575653" w:rsidP="00575653">
            <w:pPr>
              <w:spacing w:line="500" w:lineRule="exac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sidR="00B151F2">
              <w:rPr>
                <w:rFonts w:ascii="宋体" w:eastAsia="宋体" w:hAnsi="宋体" w:cs="宋体" w:hint="eastAsia"/>
                <w:color w:val="000000" w:themeColor="text1"/>
                <w:kern w:val="0"/>
                <w:sz w:val="24"/>
                <w:szCs w:val="24"/>
              </w:rPr>
              <w:t>提供</w:t>
            </w:r>
            <w:r w:rsidRPr="00575653">
              <w:rPr>
                <w:rFonts w:ascii="宋体" w:eastAsia="宋体" w:hAnsi="宋体" w:cs="宋体" w:hint="eastAsia"/>
                <w:color w:val="000000" w:themeColor="text1"/>
                <w:kern w:val="0"/>
                <w:sz w:val="24"/>
                <w:szCs w:val="24"/>
              </w:rPr>
              <w:t>质量管理体系认证</w:t>
            </w:r>
          </w:p>
          <w:p w14:paraId="592E978A" w14:textId="77777777" w:rsidR="00B151F2" w:rsidRDefault="00575653" w:rsidP="00B151F2">
            <w:pPr>
              <w:spacing w:line="500" w:lineRule="exac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sidR="00B151F2">
              <w:rPr>
                <w:rFonts w:ascii="宋体" w:eastAsia="宋体" w:hAnsi="宋体" w:cs="宋体" w:hint="eastAsia"/>
                <w:color w:val="000000" w:themeColor="text1"/>
                <w:kern w:val="0"/>
                <w:sz w:val="24"/>
                <w:szCs w:val="24"/>
              </w:rPr>
              <w:t>提供</w:t>
            </w:r>
            <w:r w:rsidRPr="00575653">
              <w:rPr>
                <w:rFonts w:ascii="宋体" w:eastAsia="宋体" w:hAnsi="宋体" w:cs="宋体" w:hint="eastAsia"/>
                <w:color w:val="000000" w:themeColor="text1"/>
                <w:kern w:val="0"/>
                <w:sz w:val="24"/>
                <w:szCs w:val="24"/>
              </w:rPr>
              <w:t>FDA 美国食品药品管理局认证，欧盟CE认证</w:t>
            </w:r>
          </w:p>
          <w:p w14:paraId="6B786DC2" w14:textId="77777777" w:rsidR="00A8748B" w:rsidRPr="00575653" w:rsidRDefault="00575653" w:rsidP="00B151F2">
            <w:pPr>
              <w:spacing w:line="500" w:lineRule="exact"/>
              <w:rPr>
                <w:rFonts w:ascii="宋体" w:eastAsia="宋体" w:hAnsi="宋体" w:cs="宋体"/>
                <w:color w:val="000000" w:themeColor="text1"/>
                <w:kern w:val="0"/>
                <w:sz w:val="24"/>
                <w:szCs w:val="24"/>
              </w:rPr>
            </w:pPr>
            <w:r w:rsidRPr="00575653">
              <w:rPr>
                <w:rFonts w:ascii="宋体" w:eastAsia="宋体" w:hAnsi="宋体" w:cs="宋体" w:hint="eastAsia"/>
                <w:color w:val="000000" w:themeColor="text1"/>
                <w:kern w:val="0"/>
                <w:sz w:val="24"/>
                <w:szCs w:val="24"/>
              </w:rPr>
              <w:t>2.</w:t>
            </w:r>
            <w:r w:rsidR="00B151F2">
              <w:rPr>
                <w:rFonts w:ascii="宋体" w:eastAsia="宋体" w:hAnsi="宋体" w:cs="宋体" w:hint="eastAsia"/>
                <w:color w:val="000000" w:themeColor="text1"/>
                <w:kern w:val="0"/>
                <w:sz w:val="24"/>
                <w:szCs w:val="24"/>
              </w:rPr>
              <w:t>提供</w:t>
            </w:r>
            <w:r w:rsidRPr="00575653">
              <w:rPr>
                <w:rFonts w:ascii="宋体" w:eastAsia="宋体" w:hAnsi="宋体" w:cs="宋体" w:hint="eastAsia"/>
                <w:color w:val="000000" w:themeColor="text1"/>
                <w:kern w:val="0"/>
                <w:sz w:val="24"/>
                <w:szCs w:val="24"/>
              </w:rPr>
              <w:t>高新企业专利证书</w:t>
            </w:r>
          </w:p>
        </w:tc>
      </w:tr>
      <w:tr w:rsidR="00B151F2" w:rsidRPr="00A8748B" w14:paraId="02DAB476"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CEA7C8" w14:textId="77777777" w:rsidR="00B151F2" w:rsidRPr="00A8748B" w:rsidRDefault="00B151F2" w:rsidP="00A8748B">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17078F68" w14:textId="77777777" w:rsidR="00B151F2" w:rsidRPr="00A8748B" w:rsidRDefault="00C54BE1" w:rsidP="00A8748B">
            <w:pPr>
              <w:spacing w:line="5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81543E7" w14:textId="77777777" w:rsidR="00B151F2" w:rsidRDefault="00C54BE1" w:rsidP="00575653">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须提供至少三家三乙医院同类业绩（发票复印件）</w:t>
            </w:r>
          </w:p>
        </w:tc>
      </w:tr>
    </w:tbl>
    <w:p w14:paraId="1B49C78B" w14:textId="77777777" w:rsidR="00FC5D31" w:rsidRDefault="00FC5D31" w:rsidP="001F1C93">
      <w:pPr>
        <w:spacing w:line="500" w:lineRule="exact"/>
        <w:rPr>
          <w:rFonts w:ascii="宋体" w:eastAsia="宋体" w:hAnsi="宋体" w:cs="宋体" w:hint="eastAsia"/>
          <w:b/>
          <w:bCs/>
          <w:color w:val="000000" w:themeColor="text1"/>
          <w:kern w:val="0"/>
          <w:sz w:val="24"/>
          <w:szCs w:val="24"/>
        </w:rPr>
      </w:pPr>
    </w:p>
    <w:p w14:paraId="7878ED92" w14:textId="77777777" w:rsidR="00C54BE1" w:rsidRPr="008A265F" w:rsidRDefault="00C54BE1" w:rsidP="00C54BE1">
      <w:pPr>
        <w:spacing w:line="420" w:lineRule="exact"/>
        <w:jc w:val="center"/>
        <w:rPr>
          <w:rFonts w:ascii="宋体" w:eastAsia="宋体" w:hAnsi="宋体" w:cs="宋体"/>
          <w:kern w:val="0"/>
          <w:sz w:val="24"/>
          <w:szCs w:val="24"/>
        </w:rPr>
      </w:pPr>
      <w:r w:rsidRPr="008A265F">
        <w:rPr>
          <w:rFonts w:ascii="宋体" w:eastAsia="宋体" w:hAnsi="宋体" w:cs="宋体" w:hint="eastAsia"/>
          <w:b/>
          <w:bCs/>
          <w:kern w:val="0"/>
          <w:sz w:val="24"/>
          <w:szCs w:val="24"/>
        </w:rPr>
        <w:t>（二）标项二技术要求</w:t>
      </w:r>
    </w:p>
    <w:p w14:paraId="523EF538" w14:textId="77777777" w:rsidR="00C54BE1" w:rsidRPr="008A265F" w:rsidRDefault="00C54BE1" w:rsidP="00C54BE1">
      <w:pPr>
        <w:spacing w:line="500" w:lineRule="exact"/>
        <w:jc w:val="center"/>
        <w:rPr>
          <w:rFonts w:ascii="宋体" w:eastAsia="宋体" w:hAnsi="宋体" w:cs="宋体"/>
          <w:b/>
          <w:bCs/>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A265F" w:rsidRPr="008A265F" w14:paraId="17152FAC" w14:textId="77777777" w:rsidTr="00CD2B8F">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5256DC"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75DB16E0"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71099139"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详细描述</w:t>
            </w:r>
          </w:p>
        </w:tc>
      </w:tr>
      <w:tr w:rsidR="008A265F" w:rsidRPr="008A265F" w14:paraId="75F57888" w14:textId="77777777" w:rsidTr="00CD2B8F">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2D2859F"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015CD7B8"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耗材名称</w:t>
            </w:r>
          </w:p>
        </w:tc>
        <w:tc>
          <w:tcPr>
            <w:tcW w:w="6444" w:type="dxa"/>
            <w:tcBorders>
              <w:top w:val="single" w:sz="4" w:space="0" w:color="auto"/>
              <w:left w:val="single" w:sz="4" w:space="0" w:color="auto"/>
              <w:bottom w:val="single" w:sz="4" w:space="0" w:color="auto"/>
              <w:right w:val="single" w:sz="4" w:space="0" w:color="auto"/>
            </w:tcBorders>
            <w:vAlign w:val="center"/>
          </w:tcPr>
          <w:p w14:paraId="61CC4EBC" w14:textId="3FC2A7F6" w:rsidR="00C54BE1" w:rsidRPr="008A265F" w:rsidRDefault="00C54BE1" w:rsidP="000F1593">
            <w:pPr>
              <w:spacing w:line="500" w:lineRule="exact"/>
              <w:jc w:val="left"/>
              <w:rPr>
                <w:rFonts w:ascii="宋体" w:eastAsia="宋体" w:hAnsi="宋体" w:cs="宋体"/>
                <w:kern w:val="0"/>
                <w:sz w:val="24"/>
                <w:szCs w:val="24"/>
              </w:rPr>
            </w:pPr>
            <w:r w:rsidRPr="008A265F">
              <w:rPr>
                <w:rFonts w:ascii="宋体" w:hAnsi="宋体" w:hint="eastAsia"/>
                <w:sz w:val="24"/>
                <w:szCs w:val="24"/>
                <w:lang w:bidi="en-US"/>
              </w:rPr>
              <w:t>碱性清洗剂</w:t>
            </w:r>
            <w:r w:rsidR="000F1593">
              <w:rPr>
                <w:rFonts w:ascii="宋体" w:hAnsi="宋体" w:hint="eastAsia"/>
                <w:sz w:val="24"/>
                <w:szCs w:val="24"/>
                <w:lang w:bidi="en-US"/>
              </w:rPr>
              <w:t>(机洗)</w:t>
            </w:r>
            <w:r w:rsidRPr="008A265F">
              <w:rPr>
                <w:rFonts w:ascii="宋体" w:hAnsi="宋体" w:hint="eastAsia"/>
                <w:sz w:val="24"/>
                <w:szCs w:val="24"/>
                <w:lang w:bidi="en-US"/>
              </w:rPr>
              <w:t>、</w:t>
            </w:r>
            <w:r w:rsidR="000F1593">
              <w:rPr>
                <w:rFonts w:ascii="宋体" w:hAnsi="宋体" w:hint="eastAsia"/>
                <w:sz w:val="24"/>
                <w:szCs w:val="24"/>
                <w:lang w:bidi="en-US"/>
              </w:rPr>
              <w:t>碱性清洗剂（手工）、</w:t>
            </w:r>
            <w:r w:rsidRPr="008A265F">
              <w:rPr>
                <w:rFonts w:ascii="宋体" w:hAnsi="宋体" w:hint="eastAsia"/>
                <w:sz w:val="24"/>
                <w:szCs w:val="24"/>
                <w:lang w:bidi="en-US"/>
              </w:rPr>
              <w:t>预处理</w:t>
            </w:r>
            <w:r w:rsidR="00AF75DF">
              <w:rPr>
                <w:rFonts w:ascii="宋体" w:hAnsi="宋体" w:hint="eastAsia"/>
                <w:sz w:val="24"/>
                <w:szCs w:val="24"/>
                <w:lang w:bidi="en-US"/>
              </w:rPr>
              <w:t>清洗</w:t>
            </w:r>
            <w:r w:rsidRPr="008A265F">
              <w:rPr>
                <w:rFonts w:ascii="宋体" w:hAnsi="宋体" w:hint="eastAsia"/>
                <w:sz w:val="24"/>
                <w:szCs w:val="24"/>
                <w:lang w:bidi="en-US"/>
              </w:rPr>
              <w:t>剂、润滑油、除锈剂</w:t>
            </w:r>
          </w:p>
        </w:tc>
      </w:tr>
      <w:tr w:rsidR="008A265F" w:rsidRPr="008A265F" w14:paraId="28DE37ED" w14:textId="77777777" w:rsidTr="00CD2B8F">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51DF6D6"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9934C47"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2E22625" w14:textId="77777777" w:rsidR="00C54BE1" w:rsidRPr="008A265F" w:rsidRDefault="00C54BE1" w:rsidP="00CD2B8F">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1批</w:t>
            </w:r>
          </w:p>
        </w:tc>
      </w:tr>
      <w:tr w:rsidR="008A265F" w:rsidRPr="008A265F" w14:paraId="4C552D3A" w14:textId="77777777" w:rsidTr="00CD2B8F">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0145ACF"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1</w:t>
            </w:r>
            <w:r w:rsidRPr="008A265F">
              <w:rPr>
                <w:rFonts w:ascii="宋体" w:eastAsia="宋体" w:hAnsi="宋体" w:cs="宋体"/>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7EC9DA0"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产品总体要求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B67E8A8"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投标商需持有厂家正式授权文件。</w:t>
            </w:r>
          </w:p>
        </w:tc>
      </w:tr>
      <w:tr w:rsidR="008A265F" w:rsidRPr="008A265F" w14:paraId="1BD57B73" w14:textId="77777777" w:rsidTr="00CD2B8F">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AB4ECBF"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9EB640F"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产品要求</w:t>
            </w:r>
          </w:p>
        </w:tc>
        <w:tc>
          <w:tcPr>
            <w:tcW w:w="6444" w:type="dxa"/>
            <w:tcBorders>
              <w:top w:val="single" w:sz="4" w:space="0" w:color="auto"/>
              <w:left w:val="single" w:sz="4" w:space="0" w:color="auto"/>
              <w:bottom w:val="single" w:sz="4" w:space="0" w:color="auto"/>
              <w:right w:val="single" w:sz="4" w:space="0" w:color="auto"/>
            </w:tcBorders>
            <w:vAlign w:val="center"/>
          </w:tcPr>
          <w:p w14:paraId="266A52EA"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碱性清洗剂对朊毒体、无机物等有去除作用；</w:t>
            </w:r>
          </w:p>
          <w:p w14:paraId="57FBAF14"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润滑油需为水溶性；</w:t>
            </w:r>
          </w:p>
          <w:p w14:paraId="6D786476"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预处理</w:t>
            </w:r>
            <w:r w:rsidR="00AF75DF">
              <w:rPr>
                <w:rFonts w:ascii="宋体" w:eastAsia="宋体" w:hAnsi="宋体" w:cs="宋体" w:hint="eastAsia"/>
                <w:kern w:val="0"/>
                <w:sz w:val="24"/>
                <w:szCs w:val="24"/>
              </w:rPr>
              <w:t>清洗</w:t>
            </w:r>
            <w:r w:rsidRPr="008A265F">
              <w:rPr>
                <w:rFonts w:ascii="宋体" w:eastAsia="宋体" w:hAnsi="宋体" w:cs="宋体" w:hint="eastAsia"/>
                <w:kern w:val="0"/>
                <w:sz w:val="24"/>
                <w:szCs w:val="24"/>
              </w:rPr>
              <w:t>剂对乙肝等一般感染有消毒作用；</w:t>
            </w:r>
          </w:p>
          <w:p w14:paraId="3EB2E6AC"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除锈剂有器械钝化功能。</w:t>
            </w:r>
          </w:p>
          <w:p w14:paraId="70482C39" w14:textId="77777777" w:rsidR="008A265F" w:rsidRPr="008A265F" w:rsidRDefault="008A265F"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须提供产品说明书。</w:t>
            </w:r>
          </w:p>
        </w:tc>
      </w:tr>
      <w:tr w:rsidR="008A265F" w:rsidRPr="008A265F" w14:paraId="7D071ADE" w14:textId="77777777" w:rsidTr="00CD2B8F">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7ED9E40"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1.4</w:t>
            </w:r>
          </w:p>
        </w:tc>
        <w:tc>
          <w:tcPr>
            <w:tcW w:w="2074" w:type="dxa"/>
            <w:tcBorders>
              <w:top w:val="single" w:sz="4" w:space="0" w:color="auto"/>
              <w:left w:val="single" w:sz="4" w:space="0" w:color="auto"/>
              <w:bottom w:val="single" w:sz="4" w:space="0" w:color="auto"/>
              <w:right w:val="single" w:sz="4" w:space="0" w:color="auto"/>
            </w:tcBorders>
            <w:vAlign w:val="center"/>
          </w:tcPr>
          <w:p w14:paraId="21DCF54A" w14:textId="77777777" w:rsidR="00C54BE1" w:rsidRPr="008A265F" w:rsidRDefault="00C54BE1" w:rsidP="00C54BE1">
            <w:pPr>
              <w:spacing w:line="500" w:lineRule="exact"/>
              <w:jc w:val="center"/>
              <w:rPr>
                <w:rFonts w:ascii="宋体" w:eastAsia="宋体" w:hAnsi="宋体" w:cs="宋体"/>
                <w:kern w:val="0"/>
                <w:sz w:val="24"/>
                <w:szCs w:val="24"/>
              </w:rPr>
            </w:pPr>
            <w:r w:rsidRPr="008A265F">
              <w:rPr>
                <w:rFonts w:ascii="宋体" w:eastAsia="宋体" w:hAnsi="宋体" w:cs="宋体"/>
                <w:kern w:val="0"/>
                <w:sz w:val="24"/>
                <w:szCs w:val="24"/>
              </w:rPr>
              <w:t>配</w:t>
            </w:r>
            <w:r w:rsidRPr="008A265F">
              <w:rPr>
                <w:rFonts w:ascii="宋体" w:eastAsia="宋体" w:hAnsi="宋体" w:cs="宋体" w:hint="eastAsia"/>
                <w:kern w:val="0"/>
                <w:sz w:val="24"/>
                <w:szCs w:val="24"/>
              </w:rPr>
              <w:t>制</w:t>
            </w:r>
            <w:r w:rsidRPr="008A265F">
              <w:rPr>
                <w:rFonts w:ascii="宋体" w:eastAsia="宋体" w:hAnsi="宋体" w:cs="宋体"/>
                <w:kern w:val="0"/>
                <w:sz w:val="24"/>
                <w:szCs w:val="24"/>
              </w:rPr>
              <w:t>后有效期</w:t>
            </w:r>
          </w:p>
        </w:tc>
        <w:tc>
          <w:tcPr>
            <w:tcW w:w="6444" w:type="dxa"/>
            <w:tcBorders>
              <w:top w:val="single" w:sz="4" w:space="0" w:color="auto"/>
              <w:left w:val="single" w:sz="4" w:space="0" w:color="auto"/>
              <w:bottom w:val="single" w:sz="4" w:space="0" w:color="auto"/>
              <w:right w:val="single" w:sz="4" w:space="0" w:color="auto"/>
            </w:tcBorders>
            <w:vAlign w:val="center"/>
          </w:tcPr>
          <w:p w14:paraId="34BACAE9" w14:textId="77777777" w:rsidR="00C54BE1" w:rsidRPr="008A265F" w:rsidRDefault="00C54BE1"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碱性清洗剂、润滑油均为1天；预处理剂、除锈剂均</w:t>
            </w:r>
            <w:r w:rsidR="00C168D5">
              <w:rPr>
                <w:rFonts w:ascii="宋体" w:eastAsia="宋体" w:hAnsi="宋体" w:cs="宋体" w:hint="eastAsia"/>
                <w:kern w:val="0"/>
                <w:sz w:val="24"/>
                <w:szCs w:val="24"/>
              </w:rPr>
              <w:t>不少于</w:t>
            </w:r>
            <w:r w:rsidRPr="008A265F">
              <w:rPr>
                <w:rFonts w:ascii="宋体" w:eastAsia="宋体" w:hAnsi="宋体" w:cs="宋体" w:hint="eastAsia"/>
                <w:kern w:val="0"/>
                <w:sz w:val="24"/>
                <w:szCs w:val="24"/>
              </w:rPr>
              <w:t>7天</w:t>
            </w:r>
          </w:p>
        </w:tc>
      </w:tr>
      <w:tr w:rsidR="008A265F" w:rsidRPr="008A265F" w14:paraId="2C0AA1A1" w14:textId="77777777" w:rsidTr="00CD2B8F">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49EA8C4" w14:textId="77777777" w:rsidR="008A265F" w:rsidRPr="008A265F" w:rsidRDefault="008A265F"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1</w:t>
            </w:r>
            <w:r w:rsidRPr="008A265F">
              <w:rPr>
                <w:rFonts w:ascii="宋体" w:eastAsia="宋体" w:hAnsi="宋体" w:cs="宋体"/>
                <w:kern w:val="0"/>
                <w:sz w:val="24"/>
                <w:szCs w:val="24"/>
              </w:rPr>
              <w:t>.5</w:t>
            </w:r>
          </w:p>
        </w:tc>
        <w:tc>
          <w:tcPr>
            <w:tcW w:w="2074" w:type="dxa"/>
            <w:tcBorders>
              <w:top w:val="single" w:sz="4" w:space="0" w:color="auto"/>
              <w:left w:val="single" w:sz="4" w:space="0" w:color="auto"/>
              <w:bottom w:val="single" w:sz="4" w:space="0" w:color="auto"/>
              <w:right w:val="single" w:sz="4" w:space="0" w:color="auto"/>
            </w:tcBorders>
            <w:vAlign w:val="center"/>
          </w:tcPr>
          <w:p w14:paraId="25BD3342" w14:textId="77777777" w:rsidR="008A265F" w:rsidRPr="008A265F" w:rsidRDefault="008A265F" w:rsidP="00C54BE1">
            <w:pPr>
              <w:spacing w:line="500" w:lineRule="exact"/>
              <w:jc w:val="center"/>
              <w:rPr>
                <w:rFonts w:ascii="宋体" w:eastAsia="宋体" w:hAnsi="宋体" w:cs="宋体"/>
                <w:kern w:val="0"/>
                <w:sz w:val="24"/>
                <w:szCs w:val="24"/>
              </w:rPr>
            </w:pPr>
            <w:r w:rsidRPr="008A265F">
              <w:rPr>
                <w:rFonts w:ascii="宋体" w:eastAsia="宋体" w:hAnsi="宋体" w:cs="宋体" w:hint="eastAsia"/>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66642C76" w14:textId="77777777" w:rsidR="008A265F" w:rsidRPr="008A265F" w:rsidRDefault="008A265F" w:rsidP="00C54BE1">
            <w:pPr>
              <w:spacing w:line="500" w:lineRule="exact"/>
              <w:rPr>
                <w:rFonts w:ascii="宋体" w:eastAsia="宋体" w:hAnsi="宋体" w:cs="宋体"/>
                <w:kern w:val="0"/>
                <w:sz w:val="24"/>
                <w:szCs w:val="24"/>
              </w:rPr>
            </w:pPr>
            <w:r w:rsidRPr="008A265F">
              <w:rPr>
                <w:rFonts w:ascii="宋体" w:eastAsia="宋体" w:hAnsi="宋体" w:cs="宋体" w:hint="eastAsia"/>
                <w:kern w:val="0"/>
                <w:sz w:val="24"/>
                <w:szCs w:val="24"/>
              </w:rPr>
              <w:t>须提供至少三家三乙医院同类业绩（发票复印件）</w:t>
            </w:r>
          </w:p>
        </w:tc>
      </w:tr>
    </w:tbl>
    <w:p w14:paraId="004709CA" w14:textId="77777777" w:rsidR="008A631C" w:rsidRDefault="008D3CA0">
      <w:pPr>
        <w:spacing w:line="500" w:lineRule="exact"/>
        <w:rPr>
          <w:rFonts w:ascii="宋体" w:eastAsia="宋体" w:hAnsi="宋体" w:cs="宋体"/>
          <w:kern w:val="0"/>
          <w:sz w:val="24"/>
          <w:szCs w:val="24"/>
        </w:rPr>
      </w:pPr>
      <w:bookmarkStart w:id="5" w:name="_Toc35261573"/>
      <w:bookmarkStart w:id="6" w:name="_Toc450482498"/>
      <w:r>
        <w:rPr>
          <w:rFonts w:ascii="宋体" w:eastAsia="宋体" w:hAnsi="宋体" w:cs="宋体" w:hint="eastAsia"/>
          <w:kern w:val="0"/>
          <w:sz w:val="24"/>
          <w:szCs w:val="24"/>
        </w:rPr>
        <w:lastRenderedPageBreak/>
        <w:t>三、投标文件</w:t>
      </w:r>
      <w:bookmarkEnd w:id="5"/>
      <w:bookmarkEnd w:id="6"/>
      <w:r>
        <w:rPr>
          <w:rFonts w:ascii="宋体" w:eastAsia="宋体" w:hAnsi="宋体" w:cs="宋体" w:hint="eastAsia"/>
          <w:kern w:val="0"/>
          <w:sz w:val="24"/>
          <w:szCs w:val="24"/>
        </w:rPr>
        <w:t>要求</w:t>
      </w:r>
    </w:p>
    <w:p w14:paraId="404F2967" w14:textId="77777777"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14:paraId="2EC4ACD8" w14:textId="77777777"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投标文件组成：</w:t>
      </w:r>
    </w:p>
    <w:p w14:paraId="4A27B0B6" w14:textId="77777777"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（一）资格证明文件部分</w:t>
      </w:r>
    </w:p>
    <w:p w14:paraId="6FB31293" w14:textId="77777777"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1）提供</w:t>
      </w:r>
      <w:r w:rsidR="00BD2E49">
        <w:rPr>
          <w:rFonts w:ascii="宋体" w:eastAsia="宋体" w:hAnsi="宋体" w:cs="宋体" w:hint="eastAsia"/>
          <w:kern w:val="0"/>
          <w:sz w:val="24"/>
          <w:szCs w:val="24"/>
        </w:rPr>
        <w:t>投标人</w:t>
      </w:r>
      <w:r>
        <w:rPr>
          <w:rFonts w:ascii="宋体" w:eastAsia="宋体" w:hAnsi="宋体" w:cs="宋体" w:hint="eastAsia"/>
          <w:kern w:val="0"/>
          <w:sz w:val="24"/>
          <w:szCs w:val="24"/>
        </w:rPr>
        <w:t>营业执照副本复印件；</w:t>
      </w:r>
    </w:p>
    <w:p w14:paraId="43DC9726" w14:textId="77777777"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2）参加政府采购活动前三年内，在经营活动中没有重大违法记录的声明书（格式自拟）；</w:t>
      </w:r>
    </w:p>
    <w:p w14:paraId="009F6F7D" w14:textId="77777777" w:rsidR="00BD2E49" w:rsidRDefault="008D3CA0" w:rsidP="00BD2E49">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3）</w:t>
      </w:r>
      <w:r w:rsidR="00BD2E49">
        <w:rPr>
          <w:rFonts w:ascii="宋体" w:eastAsia="宋体" w:hAnsi="宋体" w:cs="宋体"/>
          <w:kern w:val="0"/>
          <w:sz w:val="24"/>
          <w:szCs w:val="24"/>
        </w:rPr>
        <w:t>提供营业执照</w:t>
      </w:r>
      <w:r w:rsidR="00BD2E49">
        <w:rPr>
          <w:rFonts w:ascii="宋体" w:eastAsia="宋体" w:hAnsi="宋体" w:cs="宋体" w:hint="eastAsia"/>
          <w:kern w:val="0"/>
          <w:sz w:val="24"/>
          <w:szCs w:val="24"/>
        </w:rPr>
        <w:t>副本</w:t>
      </w:r>
      <w:r w:rsidR="00BD2E49">
        <w:rPr>
          <w:rFonts w:ascii="宋体" w:eastAsia="宋体" w:hAnsi="宋体" w:cs="宋体"/>
          <w:kern w:val="0"/>
          <w:sz w:val="24"/>
          <w:szCs w:val="24"/>
        </w:rPr>
        <w:t>、医疗器械生产许可证</w:t>
      </w:r>
      <w:r w:rsidR="00D7712C">
        <w:rPr>
          <w:rFonts w:ascii="宋体" w:eastAsia="宋体" w:hAnsi="宋体" w:cs="宋体" w:hint="eastAsia"/>
          <w:kern w:val="0"/>
          <w:sz w:val="24"/>
          <w:szCs w:val="24"/>
        </w:rPr>
        <w:t>、</w:t>
      </w:r>
      <w:r w:rsidR="00BD2E49">
        <w:rPr>
          <w:rFonts w:ascii="宋体" w:eastAsia="宋体" w:hAnsi="宋体" w:cs="宋体"/>
          <w:kern w:val="0"/>
          <w:sz w:val="24"/>
          <w:szCs w:val="24"/>
        </w:rPr>
        <w:t>医疗器械经营企业许可证</w:t>
      </w:r>
      <w:r w:rsidR="003E4C01">
        <w:rPr>
          <w:rFonts w:ascii="宋体" w:eastAsia="宋体" w:hAnsi="宋体" w:cs="宋体" w:hint="eastAsia"/>
          <w:kern w:val="0"/>
          <w:sz w:val="24"/>
          <w:szCs w:val="24"/>
        </w:rPr>
        <w:t>；</w:t>
      </w:r>
    </w:p>
    <w:p w14:paraId="7F84CA59" w14:textId="77777777" w:rsidR="003E4C01" w:rsidRPr="003E4C01" w:rsidRDefault="003E4C01" w:rsidP="00B151F2">
      <w:pPr>
        <w:ind w:firstLineChars="150" w:firstLine="360"/>
        <w:jc w:val="left"/>
        <w:rPr>
          <w:rFonts w:ascii="宋体" w:eastAsia="宋体" w:hAnsi="宋体"/>
          <w:sz w:val="24"/>
          <w:szCs w:val="24"/>
        </w:rPr>
      </w:pPr>
      <w:r>
        <w:rPr>
          <w:rFonts w:ascii="宋体" w:eastAsia="宋体" w:hAnsi="宋体" w:cs="宋体" w:hint="eastAsia"/>
          <w:kern w:val="0"/>
          <w:sz w:val="24"/>
          <w:szCs w:val="24"/>
        </w:rPr>
        <w:t>4）</w:t>
      </w:r>
      <w:r>
        <w:rPr>
          <w:rFonts w:ascii="宋体" w:eastAsia="宋体" w:hAnsi="宋体" w:hint="eastAsia"/>
          <w:sz w:val="24"/>
          <w:szCs w:val="24"/>
        </w:rPr>
        <w:t>有效的产品销售代理授权书。</w:t>
      </w:r>
    </w:p>
    <w:p w14:paraId="2453C487" w14:textId="77777777" w:rsidR="008A631C" w:rsidRDefault="008D3CA0" w:rsidP="00BD2E49">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（二）技术资信部分</w:t>
      </w:r>
    </w:p>
    <w:p w14:paraId="3CA7285D"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）投标函；</w:t>
      </w:r>
    </w:p>
    <w:p w14:paraId="73C44FE6" w14:textId="77777777" w:rsidR="008A631C" w:rsidRDefault="008D3CA0">
      <w:pPr>
        <w:ind w:firstLineChars="300" w:firstLine="72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）供应商市场行为信誉情况承诺书；</w:t>
      </w:r>
    </w:p>
    <w:p w14:paraId="4D3A1BC5" w14:textId="77777777" w:rsidR="008A631C" w:rsidRDefault="008D3CA0">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3）提供营业执照</w:t>
      </w:r>
      <w:r>
        <w:rPr>
          <w:rFonts w:ascii="宋体" w:eastAsia="宋体" w:hAnsi="宋体" w:cs="宋体" w:hint="eastAsia"/>
          <w:kern w:val="0"/>
          <w:sz w:val="24"/>
          <w:szCs w:val="24"/>
        </w:rPr>
        <w:t>副本</w:t>
      </w:r>
      <w:r>
        <w:rPr>
          <w:rFonts w:ascii="宋体" w:eastAsia="宋体" w:hAnsi="宋体" w:cs="宋体"/>
          <w:kern w:val="0"/>
          <w:sz w:val="24"/>
          <w:szCs w:val="24"/>
        </w:rPr>
        <w:t>、医疗器械生产许可证、医疗器械经营企业许可证、产品注册登记表、医疗器械注册证</w:t>
      </w:r>
      <w:r>
        <w:rPr>
          <w:rFonts w:ascii="宋体" w:eastAsia="宋体" w:hAnsi="宋体" w:cs="宋体" w:hint="eastAsia"/>
          <w:kern w:val="0"/>
          <w:sz w:val="24"/>
          <w:szCs w:val="24"/>
        </w:rPr>
        <w:t>复印件</w:t>
      </w:r>
      <w:r>
        <w:rPr>
          <w:rFonts w:ascii="宋体" w:eastAsia="宋体" w:hAnsi="宋体" w:cs="宋体"/>
          <w:kern w:val="0"/>
          <w:sz w:val="24"/>
          <w:szCs w:val="24"/>
        </w:rPr>
        <w:t xml:space="preserve">； </w:t>
      </w:r>
    </w:p>
    <w:p w14:paraId="49484017"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B151F2">
        <w:rPr>
          <w:rFonts w:ascii="宋体" w:eastAsia="宋体" w:hAnsi="宋体" w:cs="宋体" w:hint="eastAsia"/>
          <w:kern w:val="0"/>
          <w:sz w:val="24"/>
          <w:szCs w:val="24"/>
        </w:rPr>
        <w:t>有效的</w:t>
      </w:r>
      <w:r>
        <w:rPr>
          <w:rFonts w:ascii="宋体" w:eastAsia="宋体" w:hAnsi="宋体" w:cs="宋体"/>
          <w:kern w:val="0"/>
          <w:sz w:val="24"/>
          <w:szCs w:val="24"/>
        </w:rPr>
        <w:t>产品销售代理授权书</w:t>
      </w:r>
    </w:p>
    <w:p w14:paraId="73CF7EEE"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5）投标人同类项目业绩：提供同类项目业绩实施情况一览表、用户名单</w:t>
      </w:r>
      <w:r w:rsidR="00B151F2">
        <w:rPr>
          <w:rFonts w:ascii="宋体" w:eastAsia="宋体" w:hAnsi="宋体" w:cs="宋体" w:hint="eastAsia"/>
          <w:kern w:val="0"/>
          <w:sz w:val="24"/>
          <w:szCs w:val="24"/>
        </w:rPr>
        <w:t>、</w:t>
      </w:r>
      <w:r>
        <w:rPr>
          <w:rFonts w:ascii="宋体" w:eastAsia="宋体" w:hAnsi="宋体" w:cs="宋体"/>
          <w:kern w:val="0"/>
          <w:sz w:val="24"/>
          <w:szCs w:val="24"/>
        </w:rPr>
        <w:t>用户联系方式；</w:t>
      </w:r>
    </w:p>
    <w:p w14:paraId="7A4562B9"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6）投标产品详细配置清单和对应规格的具体参数；</w:t>
      </w:r>
    </w:p>
    <w:p w14:paraId="52E9538F" w14:textId="77777777" w:rsidR="008A265F" w:rsidRDefault="008A265F">
      <w:pPr>
        <w:spacing w:line="460" w:lineRule="exact"/>
        <w:ind w:left="720"/>
        <w:rPr>
          <w:rFonts w:ascii="宋体" w:eastAsia="宋体" w:hAnsi="宋体" w:cs="宋体"/>
          <w:kern w:val="0"/>
          <w:sz w:val="24"/>
          <w:szCs w:val="24"/>
        </w:rPr>
      </w:pPr>
      <w:r>
        <w:rPr>
          <w:rFonts w:ascii="宋体" w:eastAsia="宋体" w:hAnsi="宋体" w:cs="宋体" w:hint="eastAsia"/>
          <w:kern w:val="0"/>
          <w:sz w:val="24"/>
          <w:szCs w:val="24"/>
        </w:rPr>
        <w:t>7）提供产品说明书；</w:t>
      </w:r>
    </w:p>
    <w:p w14:paraId="5C3774A2" w14:textId="77777777" w:rsidR="008A631C" w:rsidRDefault="008A265F">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kern w:val="0"/>
          <w:sz w:val="24"/>
          <w:szCs w:val="24"/>
        </w:rPr>
        <w:t>）项目技术负责人及服务人员一览表（格式见附件）；</w:t>
      </w:r>
    </w:p>
    <w:p w14:paraId="568242F7" w14:textId="77777777" w:rsidR="008A631C" w:rsidRDefault="008A265F">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kern w:val="0"/>
          <w:sz w:val="24"/>
          <w:szCs w:val="24"/>
        </w:rPr>
        <w:t>）投标人承诺给予用户的其他优惠条件及承诺，包括付款、技术培训、售后服务、质量保证期等（可选，如有则提供）；</w:t>
      </w:r>
    </w:p>
    <w:p w14:paraId="5E4FEEF2" w14:textId="77777777" w:rsidR="008A631C" w:rsidRDefault="008A265F">
      <w:pPr>
        <w:spacing w:line="460" w:lineRule="exact"/>
        <w:ind w:left="720"/>
        <w:rPr>
          <w:rFonts w:ascii="宋体" w:eastAsia="宋体" w:hAnsi="宋体" w:cs="宋体"/>
          <w:kern w:val="0"/>
          <w:sz w:val="24"/>
          <w:szCs w:val="24"/>
        </w:rPr>
      </w:pPr>
      <w:r>
        <w:rPr>
          <w:rFonts w:ascii="宋体" w:eastAsia="宋体" w:hAnsi="宋体" w:cs="宋体"/>
          <w:kern w:val="0"/>
          <w:sz w:val="24"/>
          <w:szCs w:val="24"/>
        </w:rPr>
        <w:t>10</w:t>
      </w:r>
      <w:r w:rsidR="008D3CA0">
        <w:rPr>
          <w:rFonts w:ascii="宋体" w:eastAsia="宋体" w:hAnsi="宋体" w:cs="宋体"/>
          <w:kern w:val="0"/>
          <w:sz w:val="24"/>
          <w:szCs w:val="24"/>
        </w:rPr>
        <w:t>）资信及商务响应表（格式见附件）；</w:t>
      </w:r>
    </w:p>
    <w:p w14:paraId="3B8EA55D"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8A265F">
        <w:rPr>
          <w:rFonts w:ascii="宋体" w:eastAsia="宋体" w:hAnsi="宋体" w:cs="宋体"/>
          <w:kern w:val="0"/>
          <w:sz w:val="24"/>
          <w:szCs w:val="24"/>
        </w:rPr>
        <w:t>1</w:t>
      </w:r>
      <w:r>
        <w:rPr>
          <w:rFonts w:ascii="宋体" w:eastAsia="宋体" w:hAnsi="宋体" w:cs="宋体"/>
          <w:kern w:val="0"/>
          <w:sz w:val="24"/>
          <w:szCs w:val="24"/>
        </w:rPr>
        <w:t>）廉政承诺书（格式见附件）；</w:t>
      </w:r>
    </w:p>
    <w:p w14:paraId="6A6AA664"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lastRenderedPageBreak/>
        <w:t>11）招标文件中未提及的某些属标配的功能、软件无条件提供承诺书；</w:t>
      </w:r>
    </w:p>
    <w:p w14:paraId="187E40B8" w14:textId="77777777"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12）投标人认为与</w:t>
      </w:r>
      <w:r w:rsidR="007F428A">
        <w:rPr>
          <w:rFonts w:ascii="宋体" w:eastAsia="宋体" w:hAnsi="宋体" w:cs="宋体" w:hint="eastAsia"/>
          <w:kern w:val="0"/>
          <w:sz w:val="24"/>
          <w:szCs w:val="24"/>
        </w:rPr>
        <w:t>本项目</w:t>
      </w:r>
      <w:r>
        <w:rPr>
          <w:rFonts w:ascii="宋体" w:eastAsia="宋体" w:hAnsi="宋体" w:cs="宋体"/>
          <w:kern w:val="0"/>
          <w:sz w:val="24"/>
          <w:szCs w:val="24"/>
        </w:rPr>
        <w:t>有关的需要提供的其他资料</w:t>
      </w:r>
      <w:r w:rsidR="008A265F">
        <w:rPr>
          <w:rFonts w:ascii="宋体" w:eastAsia="宋体" w:hAnsi="宋体" w:cs="宋体" w:hint="eastAsia"/>
          <w:kern w:val="0"/>
          <w:sz w:val="24"/>
          <w:szCs w:val="24"/>
        </w:rPr>
        <w:t>；</w:t>
      </w:r>
    </w:p>
    <w:p w14:paraId="3E858605" w14:textId="77777777" w:rsidR="00FC5D31" w:rsidRPr="008A265F" w:rsidRDefault="00FC5D31">
      <w:pPr>
        <w:spacing w:line="460" w:lineRule="exact"/>
        <w:ind w:left="720"/>
        <w:rPr>
          <w:rFonts w:ascii="宋体" w:eastAsia="宋体" w:hAnsi="宋体" w:cs="宋体"/>
          <w:kern w:val="0"/>
          <w:sz w:val="24"/>
          <w:szCs w:val="24"/>
        </w:rPr>
      </w:pPr>
      <w:r w:rsidRPr="008A265F">
        <w:rPr>
          <w:rFonts w:ascii="宋体" w:eastAsia="宋体" w:hAnsi="宋体" w:cs="宋体" w:hint="eastAsia"/>
          <w:kern w:val="0"/>
          <w:sz w:val="24"/>
          <w:szCs w:val="24"/>
        </w:rPr>
        <w:t>1</w:t>
      </w:r>
      <w:r w:rsidRPr="008A265F">
        <w:rPr>
          <w:rFonts w:ascii="宋体" w:eastAsia="宋体" w:hAnsi="宋体" w:cs="宋体"/>
          <w:kern w:val="0"/>
          <w:sz w:val="24"/>
          <w:szCs w:val="24"/>
        </w:rPr>
        <w:t>3</w:t>
      </w:r>
      <w:r w:rsidRPr="008A265F">
        <w:rPr>
          <w:rFonts w:ascii="宋体" w:eastAsia="宋体" w:hAnsi="宋体" w:cs="宋体" w:hint="eastAsia"/>
          <w:kern w:val="0"/>
          <w:sz w:val="24"/>
          <w:szCs w:val="24"/>
        </w:rPr>
        <w:t>）投标人需提供具有浙江省药械采购平台配送能力的截图</w:t>
      </w:r>
      <w:r w:rsidR="00412AB9" w:rsidRPr="008A265F">
        <w:rPr>
          <w:rFonts w:ascii="宋体" w:eastAsia="宋体" w:hAnsi="宋体" w:cs="宋体" w:hint="eastAsia"/>
          <w:kern w:val="0"/>
          <w:sz w:val="24"/>
          <w:szCs w:val="24"/>
        </w:rPr>
        <w:t>。</w:t>
      </w:r>
      <w:r w:rsidR="000D6497" w:rsidRPr="008A265F">
        <w:rPr>
          <w:rFonts w:ascii="宋体" w:eastAsia="宋体" w:hAnsi="宋体" w:hint="eastAsia"/>
          <w:sz w:val="24"/>
          <w:szCs w:val="24"/>
        </w:rPr>
        <w:t>（同类产品未上省药械采购平台的除外）</w:t>
      </w:r>
      <w:r w:rsidR="008A265F">
        <w:rPr>
          <w:rFonts w:ascii="宋体" w:eastAsia="宋体" w:hAnsi="宋体" w:hint="eastAsia"/>
          <w:sz w:val="24"/>
          <w:szCs w:val="24"/>
        </w:rPr>
        <w:t>。</w:t>
      </w:r>
    </w:p>
    <w:p w14:paraId="237349FB" w14:textId="77777777" w:rsidR="008A631C" w:rsidRDefault="008D3CA0">
      <w:pPr>
        <w:spacing w:line="460" w:lineRule="exact"/>
        <w:ind w:leftChars="-25" w:left="-53" w:firstLineChars="150" w:firstLine="360"/>
        <w:rPr>
          <w:rFonts w:ascii="宋体" w:eastAsia="宋体" w:hAnsi="宋体" w:cs="宋体"/>
          <w:kern w:val="0"/>
          <w:sz w:val="24"/>
          <w:szCs w:val="24"/>
        </w:rPr>
      </w:pPr>
      <w:r>
        <w:rPr>
          <w:rFonts w:ascii="宋体" w:eastAsia="宋体" w:hAnsi="宋体" w:cs="宋体" w:hint="eastAsia"/>
          <w:kern w:val="0"/>
          <w:sz w:val="24"/>
          <w:szCs w:val="24"/>
        </w:rPr>
        <w:t>（三）价格部分</w:t>
      </w:r>
    </w:p>
    <w:p w14:paraId="2B5BDE5B" w14:textId="0809AB12" w:rsidR="000F1593"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1) </w:t>
      </w:r>
      <w:r w:rsidR="008D3CA0">
        <w:rPr>
          <w:rFonts w:ascii="宋体" w:eastAsia="宋体" w:hAnsi="宋体" w:cs="宋体" w:hint="eastAsia"/>
          <w:kern w:val="0"/>
          <w:sz w:val="24"/>
          <w:szCs w:val="24"/>
        </w:rPr>
        <w:t>开标一览表（见附件）</w:t>
      </w:r>
    </w:p>
    <w:p w14:paraId="601DAA64" w14:textId="75F4768D" w:rsidR="008A631C"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kern w:val="0"/>
          <w:sz w:val="24"/>
          <w:szCs w:val="24"/>
        </w:rPr>
      </w:pPr>
      <w:r>
        <w:rPr>
          <w:rFonts w:ascii="宋体" w:eastAsia="宋体" w:hAnsi="宋体" w:cs="宋体" w:hint="eastAsia"/>
          <w:kern w:val="0"/>
          <w:sz w:val="24"/>
          <w:szCs w:val="24"/>
        </w:rPr>
        <w:t xml:space="preserve"> 2) </w:t>
      </w:r>
      <w:r w:rsidR="008D3CA0">
        <w:rPr>
          <w:rFonts w:ascii="宋体" w:eastAsia="宋体" w:hAnsi="宋体" w:cs="宋体" w:hint="eastAsia"/>
          <w:kern w:val="0"/>
          <w:sz w:val="24"/>
          <w:szCs w:val="24"/>
        </w:rPr>
        <w:t>投标报价明细表（见附件）</w:t>
      </w:r>
    </w:p>
    <w:p w14:paraId="6D1E982A" w14:textId="3E74F516" w:rsidR="008A631C" w:rsidRDefault="000F1593" w:rsidP="000F1593">
      <w:pPr>
        <w:tabs>
          <w:tab w:val="left" w:pos="900"/>
          <w:tab w:val="left" w:pos="4108"/>
        </w:tabs>
        <w:autoSpaceDE w:val="0"/>
        <w:autoSpaceDN w:val="0"/>
        <w:adjustRightInd w:val="0"/>
        <w:spacing w:line="46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3) </w:t>
      </w:r>
      <w:r w:rsidR="008D3CA0">
        <w:rPr>
          <w:rFonts w:ascii="宋体" w:eastAsia="宋体" w:hAnsi="宋体" w:cs="宋体" w:hint="eastAsia"/>
          <w:kern w:val="0"/>
          <w:sz w:val="24"/>
          <w:szCs w:val="24"/>
        </w:rPr>
        <w:t>投标人针对报价需要说明的其他文件和说明，格式自拟。</w:t>
      </w:r>
    </w:p>
    <w:p w14:paraId="49C07B4B" w14:textId="2C985621" w:rsidR="008A631C" w:rsidRPr="000F1593" w:rsidRDefault="000F1593" w:rsidP="000F1593">
      <w:pPr>
        <w:tabs>
          <w:tab w:val="left" w:pos="1260"/>
        </w:tabs>
        <w:spacing w:line="460" w:lineRule="exact"/>
        <w:rPr>
          <w:rFonts w:ascii="宋体" w:eastAsia="宋体" w:hAnsi="宋体" w:cs="宋体"/>
          <w:kern w:val="0"/>
          <w:sz w:val="24"/>
          <w:szCs w:val="24"/>
        </w:rPr>
      </w:pPr>
      <w:r>
        <w:rPr>
          <w:rFonts w:ascii="宋体" w:eastAsia="宋体" w:hAnsi="宋体" w:cs="宋体" w:hint="eastAsia"/>
          <w:kern w:val="0"/>
          <w:sz w:val="24"/>
          <w:szCs w:val="24"/>
        </w:rPr>
        <w:t xml:space="preserve">    </w:t>
      </w:r>
      <w:r w:rsidR="008D3CA0" w:rsidRPr="000F1593">
        <w:rPr>
          <w:rFonts w:ascii="宋体" w:eastAsia="宋体" w:hAnsi="宋体" w:cs="宋体"/>
          <w:kern w:val="0"/>
          <w:sz w:val="24"/>
          <w:szCs w:val="24"/>
        </w:rPr>
        <w:t>1</w:t>
      </w:r>
      <w:r w:rsidR="008D3CA0" w:rsidRPr="000F1593">
        <w:rPr>
          <w:rFonts w:ascii="宋体" w:eastAsia="宋体" w:hAnsi="宋体" w:cs="宋体" w:hint="eastAsia"/>
          <w:kern w:val="0"/>
          <w:sz w:val="24"/>
          <w:szCs w:val="24"/>
        </w:rPr>
        <w:t>.投标人应当对技术部分、价格部分分别装订成册，按下述（三）</w:t>
      </w:r>
      <w:r w:rsidR="008D3CA0" w:rsidRPr="000F1593">
        <w:rPr>
          <w:rFonts w:ascii="宋体" w:eastAsia="宋体" w:hAnsi="宋体" w:cs="宋体"/>
          <w:kern w:val="0"/>
          <w:sz w:val="24"/>
          <w:szCs w:val="24"/>
        </w:rPr>
        <w:t>3</w:t>
      </w:r>
      <w:r w:rsidR="008D3CA0" w:rsidRPr="000F1593">
        <w:rPr>
          <w:rFonts w:ascii="宋体" w:eastAsia="宋体" w:hAnsi="宋体" w:cs="宋体" w:hint="eastAsia"/>
          <w:kern w:val="0"/>
          <w:sz w:val="24"/>
          <w:szCs w:val="24"/>
        </w:rPr>
        <w:t>.1的要求密封和标记。装订后的投标文件外形尺寸应统一为A4纸规格。</w:t>
      </w:r>
    </w:p>
    <w:p w14:paraId="7846C5C8" w14:textId="27EB1C31" w:rsidR="008A631C" w:rsidRDefault="000F1593" w:rsidP="000F1593">
      <w:pPr>
        <w:tabs>
          <w:tab w:val="left" w:pos="1260"/>
        </w:tabs>
        <w:spacing w:line="460" w:lineRule="exact"/>
        <w:rPr>
          <w:rFonts w:ascii="宋体" w:eastAsia="宋体" w:hAnsi="宋体" w:cs="宋体"/>
          <w:sz w:val="24"/>
          <w:szCs w:val="24"/>
          <w:u w:val="single"/>
        </w:rPr>
      </w:pPr>
      <w:r>
        <w:rPr>
          <w:rFonts w:ascii="宋体" w:eastAsia="宋体" w:hAnsi="宋体" w:cs="宋体" w:hint="eastAsia"/>
          <w:sz w:val="24"/>
          <w:szCs w:val="24"/>
        </w:rPr>
        <w:t xml:space="preserve">    </w:t>
      </w:r>
      <w:r w:rsidR="008D3CA0">
        <w:rPr>
          <w:rFonts w:ascii="宋体" w:eastAsia="宋体" w:hAnsi="宋体" w:cs="宋体"/>
          <w:sz w:val="24"/>
          <w:szCs w:val="24"/>
        </w:rPr>
        <w:t>2.</w:t>
      </w:r>
      <w:r w:rsidR="008D3CA0">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7" w:name="_Toc226337773"/>
      <w:bookmarkStart w:id="8" w:name="_Toc248065051"/>
      <w:bookmarkStart w:id="9" w:name="_Toc180555932"/>
      <w:bookmarkStart w:id="10" w:name="_Toc304551314"/>
      <w:bookmarkStart w:id="11" w:name="_Toc498451751"/>
      <w:bookmarkStart w:id="12" w:name="_Toc340322168"/>
      <w:bookmarkStart w:id="13" w:name="_Toc340321913"/>
      <w:bookmarkStart w:id="14" w:name="_Toc339302129"/>
      <w:bookmarkStart w:id="15" w:name="_Toc3910"/>
    </w:p>
    <w:p w14:paraId="4E1E8C2E" w14:textId="77777777" w:rsidR="008A631C" w:rsidRDefault="008D3CA0">
      <w:pPr>
        <w:tabs>
          <w:tab w:val="left" w:pos="1260"/>
        </w:tabs>
        <w:spacing w:line="460" w:lineRule="exact"/>
        <w:ind w:firstLineChars="100" w:firstLine="240"/>
        <w:rPr>
          <w:rFonts w:ascii="宋体" w:eastAsia="宋体" w:hAnsi="宋体" w:cs="宋体"/>
          <w:sz w:val="24"/>
          <w:szCs w:val="24"/>
          <w:u w:val="single"/>
        </w:rPr>
      </w:pPr>
      <w:r>
        <w:rPr>
          <w:rFonts w:ascii="宋体" w:eastAsia="宋体" w:hAnsi="宋体" w:cs="宋体" w:hint="eastAsia"/>
          <w:sz w:val="24"/>
          <w:szCs w:val="24"/>
          <w:lang w:val="zh-CN"/>
        </w:rPr>
        <w:t>四、投标文件的递交</w:t>
      </w:r>
      <w:bookmarkEnd w:id="7"/>
      <w:bookmarkEnd w:id="8"/>
      <w:bookmarkEnd w:id="9"/>
      <w:bookmarkEnd w:id="10"/>
      <w:bookmarkEnd w:id="11"/>
      <w:bookmarkEnd w:id="12"/>
      <w:bookmarkEnd w:id="13"/>
      <w:bookmarkEnd w:id="14"/>
      <w:bookmarkEnd w:id="15"/>
    </w:p>
    <w:p w14:paraId="04F4AABD" w14:textId="77777777" w:rsidR="008A631C" w:rsidRDefault="008D3CA0">
      <w:pPr>
        <w:keepNext/>
        <w:keepLines/>
        <w:tabs>
          <w:tab w:val="left" w:pos="1198"/>
        </w:tabs>
        <w:spacing w:before="120" w:line="460" w:lineRule="exact"/>
        <w:ind w:left="568"/>
        <w:outlineLvl w:val="3"/>
        <w:rPr>
          <w:rFonts w:ascii="宋体" w:eastAsia="宋体" w:hAnsi="宋体" w:cs="宋体"/>
          <w:bCs/>
          <w:sz w:val="24"/>
          <w:szCs w:val="24"/>
          <w:lang w:val="zh-CN"/>
        </w:rPr>
      </w:pPr>
      <w:bookmarkStart w:id="16" w:name="_Toc248065052"/>
      <w:bookmarkStart w:id="17" w:name="_Toc226337774"/>
      <w:bookmarkStart w:id="18" w:name="_Toc180555933"/>
      <w:r>
        <w:rPr>
          <w:rFonts w:ascii="宋体" w:eastAsia="宋体" w:hAnsi="宋体" w:cs="宋体" w:hint="eastAsia"/>
          <w:bCs/>
          <w:sz w:val="24"/>
          <w:szCs w:val="24"/>
          <w:lang w:val="zh-CN"/>
        </w:rPr>
        <w:t>1</w:t>
      </w:r>
      <w:r>
        <w:rPr>
          <w:rFonts w:ascii="宋体" w:eastAsia="宋体" w:hAnsi="宋体" w:cs="宋体"/>
          <w:bCs/>
          <w:sz w:val="24"/>
          <w:szCs w:val="24"/>
          <w:lang w:val="zh-CN"/>
        </w:rPr>
        <w:t>.</w:t>
      </w:r>
      <w:r>
        <w:rPr>
          <w:rFonts w:ascii="宋体" w:eastAsia="宋体" w:hAnsi="宋体" w:cs="宋体" w:hint="eastAsia"/>
          <w:bCs/>
          <w:sz w:val="24"/>
          <w:szCs w:val="24"/>
          <w:lang w:val="zh-CN"/>
        </w:rPr>
        <w:t>投标文件的密封和标记</w:t>
      </w:r>
      <w:bookmarkEnd w:id="16"/>
      <w:bookmarkEnd w:id="17"/>
      <w:bookmarkEnd w:id="18"/>
    </w:p>
    <w:p w14:paraId="3946C8F6" w14:textId="77777777"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按标段分别制作投标文件。</w:t>
      </w:r>
    </w:p>
    <w:p w14:paraId="6B9856F6" w14:textId="77777777"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14:paraId="4E4D1427" w14:textId="77777777"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资格证明文件、技术资信文件不得出现价格，否则以无效标处理。</w:t>
      </w:r>
    </w:p>
    <w:p w14:paraId="7E0AEE83" w14:textId="77777777"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Pr>
          <w:rFonts w:ascii="宋体" w:eastAsia="宋体" w:hAnsi="宋体" w:cs="宋体" w:hint="eastAsia"/>
          <w:bCs/>
          <w:sz w:val="24"/>
          <w:szCs w:val="24"/>
        </w:rPr>
        <w:t>密封包装均应：</w:t>
      </w:r>
    </w:p>
    <w:p w14:paraId="046D0956" w14:textId="77777777"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Pr>
          <w:rFonts w:ascii="宋体" w:eastAsia="宋体" w:hAnsi="宋体" w:cs="宋体" w:hint="eastAsia"/>
          <w:bCs/>
          <w:sz w:val="24"/>
          <w:szCs w:val="24"/>
        </w:rPr>
        <w:t xml:space="preserve">标明招标项目名称、第几标段、招标编号； </w:t>
      </w:r>
    </w:p>
    <w:p w14:paraId="660BD187" w14:textId="77777777"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注明“在开标时间（要写出具体时间）之前不得启封”的字样；</w:t>
      </w:r>
    </w:p>
    <w:p w14:paraId="6E72051A" w14:textId="77777777"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注明投标人名称、联系人及联系方式；</w:t>
      </w:r>
    </w:p>
    <w:p w14:paraId="273AA737" w14:textId="77777777"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Pr>
          <w:rFonts w:ascii="宋体" w:eastAsia="宋体" w:hAnsi="宋体" w:cs="宋体" w:hint="eastAsia"/>
          <w:bCs/>
          <w:sz w:val="24"/>
          <w:szCs w:val="24"/>
        </w:rPr>
        <w:t>封口处加盖投标人公章。</w:t>
      </w:r>
    </w:p>
    <w:p w14:paraId="102DAAB2" w14:textId="77777777" w:rsidR="008A631C" w:rsidRDefault="008D3CA0">
      <w:pPr>
        <w:spacing w:line="360" w:lineRule="auto"/>
        <w:ind w:left="568"/>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投标人提供的资料不符或不全院方有权拒绝</w:t>
      </w:r>
      <w:r w:rsidR="00E50388">
        <w:rPr>
          <w:rFonts w:ascii="宋体" w:eastAsia="宋体" w:hAnsi="宋体" w:hint="eastAsia"/>
          <w:bCs/>
          <w:sz w:val="24"/>
          <w:szCs w:val="24"/>
        </w:rPr>
        <w:t>或不拟定为中标单位</w:t>
      </w:r>
      <w:r>
        <w:rPr>
          <w:rFonts w:ascii="宋体" w:eastAsia="宋体" w:hAnsi="宋体" w:hint="eastAsia"/>
          <w:bCs/>
          <w:sz w:val="24"/>
          <w:szCs w:val="24"/>
        </w:rPr>
        <w:t>。</w:t>
      </w:r>
    </w:p>
    <w:p w14:paraId="42FA2D9B" w14:textId="77777777" w:rsidR="008A631C" w:rsidRDefault="008D3CA0">
      <w:pPr>
        <w:spacing w:line="360" w:lineRule="auto"/>
        <w:ind w:left="568"/>
        <w:rPr>
          <w:rFonts w:ascii="宋体" w:eastAsia="宋体" w:hAnsi="宋体"/>
          <w:bCs/>
          <w:sz w:val="24"/>
          <w:szCs w:val="24"/>
        </w:rPr>
      </w:pPr>
      <w:r>
        <w:rPr>
          <w:rFonts w:ascii="宋体" w:eastAsia="宋体" w:hAnsi="宋体"/>
          <w:bCs/>
          <w:sz w:val="24"/>
          <w:szCs w:val="24"/>
        </w:rPr>
        <w:t>6)</w:t>
      </w:r>
      <w:r>
        <w:rPr>
          <w:rFonts w:ascii="宋体" w:hAnsi="宋体" w:hint="eastAsia"/>
          <w:bCs/>
          <w:sz w:val="24"/>
          <w:szCs w:val="24"/>
        </w:rPr>
        <w:t xml:space="preserve"> 院内采购</w:t>
      </w:r>
      <w:r>
        <w:rPr>
          <w:rFonts w:ascii="宋体" w:eastAsia="宋体" w:hAnsi="宋体" w:cs="Times New Roman" w:hint="eastAsia"/>
          <w:bCs/>
          <w:sz w:val="24"/>
          <w:szCs w:val="24"/>
        </w:rPr>
        <w:t>文件</w:t>
      </w:r>
      <w:r>
        <w:rPr>
          <w:rFonts w:ascii="宋体" w:hAnsi="宋体" w:hint="eastAsia"/>
          <w:bCs/>
          <w:sz w:val="24"/>
          <w:szCs w:val="24"/>
        </w:rPr>
        <w:t>需装订成册</w:t>
      </w:r>
      <w:r>
        <w:rPr>
          <w:rFonts w:ascii="宋体" w:eastAsia="宋体" w:hAnsi="宋体" w:cs="Times New Roman" w:hint="eastAsia"/>
          <w:bCs/>
          <w:sz w:val="24"/>
          <w:szCs w:val="24"/>
        </w:rPr>
        <w:t>（胶装）</w:t>
      </w:r>
    </w:p>
    <w:p w14:paraId="12B45CF7" w14:textId="77777777" w:rsidR="008A631C" w:rsidRDefault="008D3CA0">
      <w:pPr>
        <w:snapToGrid w:val="0"/>
        <w:ind w:firstLineChars="200" w:firstLine="480"/>
        <w:jc w:val="left"/>
        <w:rPr>
          <w:rFonts w:ascii="宋体" w:eastAsia="宋体" w:hAnsi="宋体"/>
          <w:b/>
          <w:bCs/>
          <w:sz w:val="24"/>
          <w:szCs w:val="24"/>
        </w:rPr>
      </w:pPr>
      <w:r>
        <w:rPr>
          <w:rFonts w:ascii="宋体" w:eastAsia="宋体" w:hAnsi="宋体" w:hint="eastAsia"/>
          <w:sz w:val="24"/>
          <w:szCs w:val="24"/>
        </w:rPr>
        <w:t>五</w:t>
      </w:r>
      <w:r>
        <w:rPr>
          <w:rFonts w:ascii="宋体" w:eastAsia="宋体" w:hAnsi="宋体"/>
          <w:sz w:val="24"/>
          <w:szCs w:val="24"/>
        </w:rPr>
        <w:t>、注意事项</w:t>
      </w:r>
      <w:r>
        <w:rPr>
          <w:rFonts w:ascii="宋体" w:eastAsia="宋体" w:hAnsi="宋体" w:hint="eastAsia"/>
          <w:sz w:val="24"/>
          <w:szCs w:val="24"/>
        </w:rPr>
        <w:t>：</w:t>
      </w:r>
      <w:r>
        <w:rPr>
          <w:rFonts w:ascii="宋体" w:eastAsia="宋体" w:hAnsi="宋体"/>
          <w:sz w:val="24"/>
          <w:szCs w:val="24"/>
        </w:rPr>
        <w:t>本次评标将遵循三公原则，由</w:t>
      </w:r>
      <w:r>
        <w:rPr>
          <w:rFonts w:ascii="宋体" w:eastAsia="宋体" w:hAnsi="宋体" w:hint="eastAsia"/>
          <w:sz w:val="24"/>
          <w:szCs w:val="24"/>
        </w:rPr>
        <w:t>嵊州</w:t>
      </w:r>
      <w:r>
        <w:rPr>
          <w:rFonts w:ascii="宋体" w:eastAsia="宋体" w:hAnsi="宋体"/>
          <w:sz w:val="24"/>
          <w:szCs w:val="24"/>
        </w:rPr>
        <w:t>市人民医院组织评标小组进行评标。评标小组不专门组织答疑会，不向落标方解释落标原因，不退还投标文件。</w:t>
      </w:r>
    </w:p>
    <w:p w14:paraId="2C5F386A" w14:textId="77777777" w:rsidR="008A631C" w:rsidRDefault="008A631C">
      <w:pPr>
        <w:snapToGrid w:val="0"/>
        <w:ind w:firstLineChars="200" w:firstLine="480"/>
        <w:jc w:val="left"/>
        <w:rPr>
          <w:rFonts w:ascii="宋体" w:eastAsia="宋体" w:hAnsi="宋体"/>
          <w:b/>
          <w:bCs/>
          <w:sz w:val="24"/>
          <w:szCs w:val="24"/>
        </w:rPr>
      </w:pPr>
    </w:p>
    <w:p w14:paraId="5C03F553" w14:textId="77777777" w:rsidR="008A631C" w:rsidRDefault="008A631C">
      <w:pPr>
        <w:spacing w:line="460" w:lineRule="exact"/>
        <w:rPr>
          <w:rFonts w:ascii="宋体" w:eastAsia="宋体" w:hAnsi="宋体"/>
          <w:b/>
          <w:sz w:val="24"/>
          <w:szCs w:val="24"/>
        </w:rPr>
      </w:pPr>
    </w:p>
    <w:p w14:paraId="1EE7618C" w14:textId="77777777" w:rsidR="008A631C" w:rsidRDefault="008A631C">
      <w:pPr>
        <w:rPr>
          <w:rFonts w:ascii="宋体" w:eastAsia="宋体" w:hAnsi="宋体"/>
          <w:b/>
          <w:bCs/>
          <w:sz w:val="24"/>
          <w:szCs w:val="24"/>
        </w:rPr>
      </w:pPr>
      <w:bookmarkStart w:id="19" w:name="_Toc24821"/>
      <w:bookmarkStart w:id="20" w:name="_Toc2165"/>
      <w:bookmarkStart w:id="21" w:name="_Toc480884148"/>
    </w:p>
    <w:p w14:paraId="2D95FD05" w14:textId="77777777" w:rsidR="008A631C" w:rsidRDefault="008D3CA0">
      <w:pPr>
        <w:pStyle w:val="1"/>
        <w:spacing w:before="20" w:after="20"/>
        <w:jc w:val="center"/>
        <w:rPr>
          <w:sz w:val="24"/>
          <w:szCs w:val="24"/>
        </w:rPr>
      </w:pPr>
      <w:bookmarkStart w:id="22" w:name="_Toc16734"/>
      <w:r>
        <w:rPr>
          <w:rFonts w:hint="eastAsia"/>
          <w:sz w:val="24"/>
          <w:szCs w:val="24"/>
        </w:rPr>
        <w:t>第三部分投标文件的格式</w:t>
      </w:r>
      <w:bookmarkEnd w:id="19"/>
      <w:bookmarkEnd w:id="22"/>
    </w:p>
    <w:p w14:paraId="6E187564" w14:textId="77777777" w:rsidR="008A631C" w:rsidRDefault="008D3CA0">
      <w:pPr>
        <w:spacing w:line="460" w:lineRule="exact"/>
        <w:ind w:firstLineChars="200" w:firstLine="480"/>
        <w:outlineLvl w:val="0"/>
        <w:rPr>
          <w:rFonts w:ascii="宋体" w:eastAsia="宋体" w:hAnsi="宋体"/>
          <w:b/>
          <w:sz w:val="24"/>
          <w:szCs w:val="24"/>
        </w:rPr>
      </w:pPr>
      <w:bookmarkStart w:id="23" w:name="_Toc15018"/>
      <w:r>
        <w:rPr>
          <w:rFonts w:ascii="宋体" w:eastAsia="宋体" w:hAnsi="宋体" w:hint="eastAsia"/>
          <w:b/>
          <w:sz w:val="24"/>
          <w:szCs w:val="24"/>
        </w:rPr>
        <w:t>附件一、投标函</w:t>
      </w:r>
      <w:bookmarkEnd w:id="20"/>
      <w:bookmarkEnd w:id="21"/>
      <w:bookmarkEnd w:id="23"/>
    </w:p>
    <w:p w14:paraId="3B5C6F98"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致：(招标采购单位名称)</w:t>
      </w:r>
    </w:p>
    <w:p w14:paraId="6431F435" w14:textId="77777777" w:rsidR="008A631C" w:rsidRDefault="008D3CA0">
      <w:pPr>
        <w:ind w:right="480" w:firstLineChars="200" w:firstLine="480"/>
        <w:rPr>
          <w:rFonts w:ascii="宋体" w:eastAsia="宋体" w:hAnsi="宋体"/>
          <w:sz w:val="24"/>
          <w:szCs w:val="24"/>
        </w:rPr>
      </w:pPr>
      <w:r>
        <w:rPr>
          <w:rFonts w:ascii="宋体" w:eastAsia="宋体" w:hAnsi="宋体" w:hint="eastAsia"/>
          <w:sz w:val="24"/>
          <w:szCs w:val="24"/>
        </w:rPr>
        <w:t>根据嵊州市人民医院</w:t>
      </w:r>
      <w:r w:rsidR="00412AB9">
        <w:rPr>
          <w:rFonts w:ascii="宋体" w:eastAsia="宋体" w:hAnsi="宋体" w:hint="eastAsia"/>
          <w:sz w:val="24"/>
          <w:szCs w:val="24"/>
        </w:rPr>
        <w:t>部分医用耗材</w:t>
      </w:r>
      <w:r>
        <w:rPr>
          <w:rFonts w:ascii="宋体" w:eastAsia="宋体" w:hAnsi="宋体" w:hint="eastAsia"/>
          <w:sz w:val="24"/>
          <w:szCs w:val="24"/>
        </w:rPr>
        <w:t>采购项目的院内采购文件，正式授权下述签字人（姓名和职务，本单位在职职工）代表投标人 （投标单位的名称），提交投标文件正本一式壹份，副本四份。</w:t>
      </w:r>
    </w:p>
    <w:p w14:paraId="6B7274DC"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据此函，签字人兹宣布如下：</w:t>
      </w:r>
    </w:p>
    <w:p w14:paraId="20FA136F"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1．按招标文件规定的内容投标；质量符合</w:t>
      </w:r>
      <w:r>
        <w:rPr>
          <w:rFonts w:ascii="宋体" w:eastAsia="宋体" w:hAnsi="宋体"/>
          <w:sz w:val="24"/>
          <w:szCs w:val="24"/>
        </w:rPr>
        <w:t>国家</w:t>
      </w:r>
      <w:r>
        <w:rPr>
          <w:rFonts w:ascii="宋体" w:eastAsia="宋体" w:hAnsi="宋体" w:hint="eastAsia"/>
          <w:sz w:val="24"/>
          <w:szCs w:val="24"/>
        </w:rPr>
        <w:t>相关</w:t>
      </w:r>
      <w:r>
        <w:rPr>
          <w:rFonts w:ascii="宋体" w:eastAsia="宋体" w:hAnsi="宋体"/>
          <w:sz w:val="24"/>
          <w:szCs w:val="24"/>
        </w:rPr>
        <w:t>标准</w:t>
      </w:r>
      <w:r>
        <w:rPr>
          <w:rFonts w:ascii="宋体" w:eastAsia="宋体" w:hAnsi="宋体" w:hint="eastAsia"/>
          <w:sz w:val="24"/>
          <w:szCs w:val="24"/>
        </w:rPr>
        <w:t>和满足招标文件技术需求；</w:t>
      </w:r>
    </w:p>
    <w:p w14:paraId="34C85860"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2．同意向贵方提供贵方可能要求的与投标有关的任何证据或资料，保证提供的证书和资料是真实有效的；</w:t>
      </w:r>
    </w:p>
    <w:p w14:paraId="04F3268E"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3．一旦我方中标，我方将根据招标文件的规定，严格履行合格的责任和义务，并保证按以上投标文件的承诺在规定工期内实施；</w:t>
      </w:r>
    </w:p>
    <w:p w14:paraId="7F1ADA97"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4．我们同意从规定的开标日期起遵循本投标文件，并在规定的投标有效期满之前均具有约束力；</w:t>
      </w:r>
    </w:p>
    <w:p w14:paraId="4440DE39"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5．我们完全理解贵方不一定要接受最低报价的投标；</w:t>
      </w:r>
    </w:p>
    <w:p w14:paraId="079A04DB"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本</w:t>
      </w:r>
      <w:r>
        <w:rPr>
          <w:rFonts w:ascii="宋体" w:eastAsia="宋体" w:hAnsi="宋体" w:hint="eastAsia"/>
          <w:sz w:val="24"/>
          <w:szCs w:val="24"/>
        </w:rPr>
        <w:t>项目</w:t>
      </w:r>
      <w:r>
        <w:rPr>
          <w:rFonts w:ascii="宋体" w:eastAsia="宋体" w:hAnsi="宋体"/>
          <w:sz w:val="24"/>
          <w:szCs w:val="24"/>
        </w:rPr>
        <w:t>不擅自分包。如发现擅自分包，甲方有权要求乙方退场，由此给甲方带来的一切损失，由乙方承担</w:t>
      </w:r>
      <w:r>
        <w:rPr>
          <w:rFonts w:ascii="宋体" w:eastAsia="宋体" w:hAnsi="宋体" w:hint="eastAsia"/>
          <w:sz w:val="24"/>
          <w:szCs w:val="24"/>
        </w:rPr>
        <w:t>；</w:t>
      </w:r>
    </w:p>
    <w:p w14:paraId="3AB8F85C"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8．与本投标有关的正式通讯地址为。</w:t>
      </w:r>
    </w:p>
    <w:p w14:paraId="651CC11A"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地  址：</w:t>
      </w:r>
    </w:p>
    <w:p w14:paraId="1B2900ED"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邮  编：</w:t>
      </w:r>
    </w:p>
    <w:p w14:paraId="0F154EF4"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电  话：</w:t>
      </w:r>
    </w:p>
    <w:p w14:paraId="3F82ABBA"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法定代表人（或负责人）或授权委托人（签字）：</w:t>
      </w:r>
    </w:p>
    <w:p w14:paraId="1302C42F"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投标单位名称：</w:t>
      </w:r>
    </w:p>
    <w:p w14:paraId="6C2CE8BB"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 xml:space="preserve">公  章：                                  </w:t>
      </w:r>
    </w:p>
    <w:p w14:paraId="11E94DD7" w14:textId="3924CBD3"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日  期： 年</w:t>
      </w:r>
      <w:r w:rsidR="000F1593">
        <w:rPr>
          <w:rFonts w:ascii="宋体" w:eastAsia="宋体" w:hAnsi="宋体" w:hint="eastAsia"/>
          <w:sz w:val="24"/>
          <w:szCs w:val="24"/>
        </w:rPr>
        <w:t xml:space="preserve">  </w:t>
      </w:r>
      <w:r>
        <w:rPr>
          <w:rFonts w:ascii="宋体" w:eastAsia="宋体" w:hAnsi="宋体" w:hint="eastAsia"/>
          <w:sz w:val="24"/>
          <w:szCs w:val="24"/>
        </w:rPr>
        <w:t>月</w:t>
      </w:r>
      <w:r w:rsidR="000F1593">
        <w:rPr>
          <w:rFonts w:ascii="宋体" w:eastAsia="宋体" w:hAnsi="宋体" w:hint="eastAsia"/>
          <w:sz w:val="24"/>
          <w:szCs w:val="24"/>
        </w:rPr>
        <w:t xml:space="preserve">  </w:t>
      </w:r>
      <w:r>
        <w:rPr>
          <w:rFonts w:ascii="宋体" w:eastAsia="宋体" w:hAnsi="宋体" w:hint="eastAsia"/>
          <w:sz w:val="24"/>
          <w:szCs w:val="24"/>
        </w:rPr>
        <w:t>日</w:t>
      </w:r>
    </w:p>
    <w:p w14:paraId="3E5BE6FB" w14:textId="3BB57F2E" w:rsidR="008A631C" w:rsidRDefault="008A631C">
      <w:pPr>
        <w:spacing w:line="460" w:lineRule="exact"/>
        <w:ind w:firstLineChars="200" w:firstLine="480"/>
        <w:rPr>
          <w:rFonts w:ascii="宋体" w:eastAsia="宋体" w:hAnsi="宋体" w:hint="eastAsia"/>
          <w:sz w:val="24"/>
          <w:szCs w:val="24"/>
        </w:rPr>
      </w:pPr>
      <w:bookmarkStart w:id="24" w:name="_Toc340322187"/>
      <w:bookmarkStart w:id="25" w:name="_Toc339302148"/>
      <w:bookmarkStart w:id="26" w:name="_Toc340321932"/>
      <w:bookmarkStart w:id="27" w:name="_Toc480884150"/>
    </w:p>
    <w:p w14:paraId="66B8F5A9" w14:textId="77777777" w:rsidR="008A631C" w:rsidRDefault="008D3CA0">
      <w:pPr>
        <w:ind w:firstLineChars="200" w:firstLine="480"/>
        <w:outlineLvl w:val="0"/>
        <w:rPr>
          <w:rFonts w:ascii="宋体" w:eastAsia="宋体" w:hAnsi="宋体"/>
          <w:b/>
          <w:sz w:val="24"/>
          <w:szCs w:val="24"/>
        </w:rPr>
      </w:pPr>
      <w:bookmarkStart w:id="28" w:name="_Toc32703"/>
      <w:r>
        <w:rPr>
          <w:rFonts w:ascii="宋体" w:eastAsia="宋体" w:hAnsi="宋体" w:hint="eastAsia"/>
          <w:b/>
          <w:sz w:val="24"/>
          <w:szCs w:val="24"/>
        </w:rPr>
        <w:t>附件二、供应商市场行为信誉情况承诺书</w:t>
      </w:r>
      <w:bookmarkEnd w:id="24"/>
      <w:bookmarkEnd w:id="25"/>
      <w:bookmarkEnd w:id="26"/>
      <w:bookmarkEnd w:id="27"/>
      <w:bookmarkEnd w:id="28"/>
    </w:p>
    <w:p w14:paraId="60B5435D" w14:textId="77777777" w:rsidR="008A631C" w:rsidRDefault="008A631C">
      <w:pPr>
        <w:ind w:firstLineChars="200" w:firstLine="480"/>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A631C"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lastRenderedPageBreak/>
              <w:t>投</w:t>
            </w:r>
            <w:r>
              <w:rPr>
                <w:rFonts w:ascii="宋体" w:eastAsia="宋体" w:hAnsi="宋体" w:hint="eastAsia"/>
                <w:sz w:val="24"/>
                <w:szCs w:val="24"/>
              </w:rPr>
              <w:t>（竞）</w:t>
            </w:r>
            <w:r>
              <w:rPr>
                <w:rFonts w:ascii="宋体" w:eastAsia="宋体" w:hAnsi="宋体"/>
                <w:sz w:val="24"/>
                <w:szCs w:val="24"/>
              </w:rPr>
              <w:t>标</w:t>
            </w:r>
            <w:r>
              <w:rPr>
                <w:rFonts w:ascii="宋体" w:eastAsia="宋体" w:hAnsi="宋体" w:hint="eastAsia"/>
                <w:sz w:val="24"/>
                <w:szCs w:val="24"/>
              </w:rPr>
              <w:t>供应商</w:t>
            </w:r>
            <w:r>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Default="008A631C">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企业资质等级</w:t>
            </w:r>
          </w:p>
          <w:p w14:paraId="4C866FBD"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Default="008A631C">
            <w:pPr>
              <w:spacing w:line="260" w:lineRule="exact"/>
              <w:rPr>
                <w:rFonts w:ascii="宋体" w:eastAsia="宋体" w:hAnsi="宋体"/>
                <w:sz w:val="24"/>
                <w:szCs w:val="24"/>
              </w:rPr>
            </w:pPr>
          </w:p>
        </w:tc>
      </w:tr>
      <w:tr w:rsidR="008A631C"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Default="008A631C">
            <w:pPr>
              <w:spacing w:line="260" w:lineRule="exact"/>
              <w:rPr>
                <w:rFonts w:ascii="宋体" w:eastAsia="宋体" w:hAnsi="宋体"/>
                <w:sz w:val="24"/>
                <w:szCs w:val="24"/>
              </w:rPr>
            </w:pPr>
          </w:p>
        </w:tc>
      </w:tr>
      <w:tr w:rsidR="008A631C"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拟投（竞）标项目</w:t>
            </w:r>
            <w:r>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拟投标项目负责人</w:t>
            </w:r>
            <w:r>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Default="008A631C">
            <w:pPr>
              <w:spacing w:line="260" w:lineRule="exact"/>
              <w:rPr>
                <w:rFonts w:ascii="宋体" w:eastAsia="宋体" w:hAnsi="宋体"/>
                <w:sz w:val="24"/>
                <w:szCs w:val="24"/>
              </w:rPr>
            </w:pPr>
          </w:p>
        </w:tc>
      </w:tr>
      <w:tr w:rsidR="008A631C"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供应商</w:t>
            </w:r>
          </w:p>
          <w:p w14:paraId="23BD9B3E"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市场</w:t>
            </w:r>
          </w:p>
          <w:p w14:paraId="3BF96115"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行为</w:t>
            </w:r>
          </w:p>
          <w:p w14:paraId="690E2803"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信用</w:t>
            </w:r>
          </w:p>
          <w:p w14:paraId="5F21DC92"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sz w:val="24"/>
                <w:szCs w:val="24"/>
              </w:rPr>
              <w:t>有无</w:t>
            </w:r>
            <w:r>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Default="008A631C">
            <w:pPr>
              <w:spacing w:line="260" w:lineRule="exact"/>
              <w:rPr>
                <w:rFonts w:ascii="宋体" w:eastAsia="宋体" w:hAnsi="宋体"/>
                <w:sz w:val="24"/>
                <w:szCs w:val="24"/>
              </w:rPr>
            </w:pPr>
          </w:p>
        </w:tc>
      </w:tr>
      <w:tr w:rsidR="008A631C"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Default="008A631C">
            <w:pPr>
              <w:spacing w:line="260" w:lineRule="exact"/>
              <w:rPr>
                <w:rFonts w:ascii="宋体" w:eastAsia="宋体" w:hAnsi="宋体"/>
                <w:sz w:val="24"/>
                <w:szCs w:val="24"/>
              </w:rPr>
            </w:pPr>
          </w:p>
        </w:tc>
      </w:tr>
      <w:tr w:rsidR="008A631C"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Default="008A631C">
            <w:pPr>
              <w:spacing w:line="260" w:lineRule="exact"/>
              <w:rPr>
                <w:rFonts w:ascii="宋体" w:eastAsia="宋体" w:hAnsi="宋体"/>
                <w:sz w:val="24"/>
                <w:szCs w:val="24"/>
              </w:rPr>
            </w:pPr>
          </w:p>
        </w:tc>
      </w:tr>
      <w:tr w:rsidR="008A631C"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Default="008A631C">
            <w:pPr>
              <w:spacing w:line="260" w:lineRule="exact"/>
              <w:rPr>
                <w:rFonts w:ascii="宋体" w:eastAsia="宋体" w:hAnsi="宋体"/>
                <w:sz w:val="24"/>
                <w:szCs w:val="24"/>
              </w:rPr>
            </w:pPr>
          </w:p>
        </w:tc>
      </w:tr>
      <w:tr w:rsidR="008A631C"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Default="008A631C">
            <w:pPr>
              <w:spacing w:line="260" w:lineRule="exact"/>
              <w:rPr>
                <w:rFonts w:ascii="宋体" w:eastAsia="宋体" w:hAnsi="宋体"/>
                <w:sz w:val="24"/>
                <w:szCs w:val="24"/>
              </w:rPr>
            </w:pPr>
          </w:p>
        </w:tc>
      </w:tr>
      <w:tr w:rsidR="008A631C"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投标</w:t>
            </w:r>
            <w:r>
              <w:rPr>
                <w:rFonts w:ascii="宋体" w:eastAsia="宋体" w:hAnsi="宋体" w:hint="eastAsia"/>
                <w:sz w:val="24"/>
                <w:szCs w:val="24"/>
              </w:rPr>
              <w:t>供应商</w:t>
            </w:r>
          </w:p>
          <w:p w14:paraId="6ED0DB6D"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Default="008D3CA0">
            <w:pPr>
              <w:spacing w:before="120" w:after="120" w:line="260" w:lineRule="exact"/>
              <w:ind w:firstLineChars="196" w:firstLine="470"/>
              <w:rPr>
                <w:rFonts w:ascii="宋体" w:eastAsia="宋体" w:hAnsi="宋体"/>
                <w:sz w:val="24"/>
                <w:szCs w:val="24"/>
              </w:rPr>
            </w:pPr>
            <w:r>
              <w:rPr>
                <w:rFonts w:ascii="宋体" w:eastAsia="宋体" w:hAnsi="宋体" w:hint="eastAsia"/>
                <w:sz w:val="24"/>
                <w:szCs w:val="24"/>
              </w:rPr>
              <w:t>以上内容是本企业市场行为信用的真实反映，如有不实，愿取消本项目投标资格。</w:t>
            </w:r>
          </w:p>
          <w:p w14:paraId="63AA116E"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bCs/>
                <w:sz w:val="24"/>
                <w:szCs w:val="24"/>
              </w:rPr>
              <w:t>法定代表人（或负责人）或被授权人</w:t>
            </w:r>
            <w:r>
              <w:rPr>
                <w:rFonts w:ascii="宋体" w:eastAsia="宋体" w:hAnsi="宋体"/>
                <w:sz w:val="24"/>
                <w:szCs w:val="24"/>
              </w:rPr>
              <w:t xml:space="preserve">签名： </w:t>
            </w:r>
          </w:p>
          <w:p w14:paraId="0E6B9E01"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(单位公章) </w:t>
            </w:r>
          </w:p>
          <w:p w14:paraId="51993533" w14:textId="77777777"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日 期： 年 月 日 </w:t>
            </w:r>
          </w:p>
        </w:tc>
      </w:tr>
    </w:tbl>
    <w:p w14:paraId="34A3AB36" w14:textId="77777777" w:rsidR="008A631C" w:rsidRDefault="008D3CA0">
      <w:pPr>
        <w:spacing w:line="460" w:lineRule="exact"/>
        <w:rPr>
          <w:rFonts w:ascii="宋体" w:eastAsia="宋体" w:hAnsi="宋体"/>
          <w:sz w:val="24"/>
          <w:szCs w:val="24"/>
        </w:rPr>
      </w:pPr>
      <w:r>
        <w:rPr>
          <w:rFonts w:ascii="宋体" w:eastAsia="宋体" w:hAnsi="宋体" w:hint="eastAsia"/>
          <w:sz w:val="24"/>
          <w:szCs w:val="24"/>
        </w:rPr>
        <w:t>注：1．本表格须如实填写；</w:t>
      </w:r>
    </w:p>
    <w:p w14:paraId="05EBF616"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2．本表格作为投（竞）标文件的技术资信部分内容放入投（竞）标文件中；</w:t>
      </w:r>
    </w:p>
    <w:p w14:paraId="484C57B3" w14:textId="77777777"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3．本表格由供应商自己填写，若无表中所列情况，则在相应栏中写“无”，若有，须按具体次数分别说明（包括处罚时间、事由、处罚主体等）。</w:t>
      </w:r>
    </w:p>
    <w:p w14:paraId="33CD403A" w14:textId="77777777" w:rsidR="008A631C" w:rsidRDefault="008A631C">
      <w:pPr>
        <w:widowControl/>
        <w:spacing w:line="460" w:lineRule="exact"/>
        <w:ind w:firstLine="300"/>
        <w:rPr>
          <w:rFonts w:ascii="宋体" w:eastAsia="宋体" w:hAnsi="宋体"/>
          <w:b/>
          <w:bCs/>
          <w:kern w:val="0"/>
          <w:sz w:val="24"/>
          <w:szCs w:val="24"/>
        </w:rPr>
      </w:pPr>
    </w:p>
    <w:p w14:paraId="6425AE82" w14:textId="77777777" w:rsidR="008A631C" w:rsidRDefault="008A631C">
      <w:pPr>
        <w:spacing w:line="300" w:lineRule="auto"/>
        <w:rPr>
          <w:rFonts w:ascii="宋体" w:eastAsia="宋体" w:hAnsi="宋体"/>
          <w:color w:val="000000"/>
          <w:sz w:val="24"/>
          <w:szCs w:val="24"/>
        </w:rPr>
      </w:pPr>
      <w:bookmarkStart w:id="29" w:name="_Toc226337797"/>
      <w:bookmarkStart w:id="30" w:name="_Toc248065075"/>
      <w:bookmarkStart w:id="31" w:name="_Toc180555955"/>
    </w:p>
    <w:p w14:paraId="14A4AF55" w14:textId="77777777" w:rsidR="00AF75DF" w:rsidRDefault="00AF75DF">
      <w:pPr>
        <w:spacing w:line="460" w:lineRule="exact"/>
        <w:ind w:firstLineChars="200" w:firstLine="480"/>
        <w:outlineLvl w:val="0"/>
        <w:rPr>
          <w:rFonts w:ascii="宋体" w:eastAsia="宋体" w:hAnsi="宋体"/>
          <w:b/>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14:paraId="4CCD9A5F" w14:textId="77777777" w:rsidR="00691FBA" w:rsidRDefault="00691FBA">
      <w:pPr>
        <w:spacing w:line="460" w:lineRule="exact"/>
        <w:ind w:firstLineChars="200" w:firstLine="480"/>
        <w:outlineLvl w:val="0"/>
        <w:rPr>
          <w:rFonts w:ascii="宋体" w:eastAsia="宋体" w:hAnsi="宋体" w:hint="eastAsia"/>
          <w:b/>
          <w:sz w:val="24"/>
          <w:szCs w:val="24"/>
        </w:rPr>
      </w:pPr>
    </w:p>
    <w:p w14:paraId="06A80F79" w14:textId="77777777" w:rsidR="00691FBA" w:rsidRDefault="00691FBA">
      <w:pPr>
        <w:spacing w:line="460" w:lineRule="exact"/>
        <w:ind w:firstLineChars="200" w:firstLine="480"/>
        <w:outlineLvl w:val="0"/>
        <w:rPr>
          <w:rFonts w:ascii="宋体" w:eastAsia="宋体" w:hAnsi="宋体" w:hint="eastAsia"/>
          <w:b/>
          <w:sz w:val="24"/>
          <w:szCs w:val="24"/>
        </w:rPr>
      </w:pPr>
    </w:p>
    <w:p w14:paraId="0CE71E42" w14:textId="77777777" w:rsidR="008A631C" w:rsidRDefault="008D3CA0">
      <w:pPr>
        <w:spacing w:line="460" w:lineRule="exact"/>
        <w:ind w:firstLineChars="200" w:firstLine="480"/>
        <w:outlineLvl w:val="0"/>
        <w:rPr>
          <w:rFonts w:ascii="宋体" w:eastAsia="宋体" w:hAnsi="宋体"/>
          <w:b/>
          <w:sz w:val="24"/>
          <w:szCs w:val="24"/>
        </w:rPr>
      </w:pPr>
      <w:r>
        <w:rPr>
          <w:rFonts w:ascii="宋体" w:eastAsia="宋体" w:hAnsi="宋体" w:hint="eastAsia"/>
          <w:b/>
          <w:sz w:val="24"/>
          <w:szCs w:val="24"/>
        </w:rPr>
        <w:lastRenderedPageBreak/>
        <w:t>附件三、法定代表人授权委托书</w:t>
      </w:r>
      <w:bookmarkEnd w:id="32"/>
      <w:bookmarkEnd w:id="33"/>
      <w:bookmarkEnd w:id="34"/>
      <w:bookmarkEnd w:id="35"/>
      <w:bookmarkEnd w:id="36"/>
      <w:bookmarkEnd w:id="37"/>
      <w:bookmarkEnd w:id="38"/>
    </w:p>
    <w:p w14:paraId="19807D4E" w14:textId="77777777" w:rsidR="008A631C" w:rsidRDefault="008A631C">
      <w:pPr>
        <w:spacing w:line="300" w:lineRule="auto"/>
        <w:ind w:firstLine="240"/>
        <w:rPr>
          <w:rFonts w:ascii="宋体" w:eastAsia="宋体" w:hAnsi="宋体"/>
          <w:color w:val="000000"/>
          <w:sz w:val="24"/>
          <w:szCs w:val="24"/>
        </w:rPr>
      </w:pPr>
    </w:p>
    <w:p w14:paraId="7153DD12" w14:textId="77777777" w:rsidR="008A631C" w:rsidRDefault="008D3CA0">
      <w:pPr>
        <w:jc w:val="center"/>
        <w:rPr>
          <w:rFonts w:ascii="宋体" w:eastAsia="宋体" w:hAnsi="宋体"/>
          <w:b/>
          <w:sz w:val="24"/>
          <w:szCs w:val="24"/>
        </w:rPr>
      </w:pPr>
      <w:r>
        <w:rPr>
          <w:rFonts w:ascii="宋体" w:eastAsia="宋体" w:hAnsi="宋体" w:hint="eastAsia"/>
          <w:b/>
          <w:sz w:val="24"/>
          <w:szCs w:val="24"/>
        </w:rPr>
        <w:t>法定代表人授权委托书</w:t>
      </w:r>
    </w:p>
    <w:p w14:paraId="3954DD2C" w14:textId="77777777" w:rsidR="008A631C" w:rsidRDefault="008A631C">
      <w:pPr>
        <w:jc w:val="center"/>
        <w:rPr>
          <w:rFonts w:ascii="宋体" w:eastAsia="宋体" w:hAnsi="宋体"/>
          <w:sz w:val="24"/>
          <w:szCs w:val="24"/>
        </w:rPr>
      </w:pPr>
    </w:p>
    <w:p w14:paraId="07B5AE8A" w14:textId="77777777" w:rsidR="008A631C" w:rsidRDefault="008D3CA0">
      <w:pPr>
        <w:rPr>
          <w:rFonts w:ascii="宋体" w:eastAsia="宋体" w:hAnsi="宋体"/>
          <w:sz w:val="24"/>
          <w:szCs w:val="24"/>
        </w:rPr>
      </w:pPr>
      <w:r>
        <w:rPr>
          <w:rFonts w:ascii="宋体" w:eastAsia="宋体" w:hAnsi="宋体" w:hint="eastAsia"/>
          <w:sz w:val="24"/>
          <w:szCs w:val="24"/>
        </w:rPr>
        <w:t>致：_</w:t>
      </w:r>
      <w:r>
        <w:rPr>
          <w:rFonts w:ascii="宋体" w:eastAsia="宋体" w:hAnsi="宋体" w:hint="eastAsia"/>
          <w:sz w:val="24"/>
          <w:szCs w:val="24"/>
          <w:u w:val="single"/>
        </w:rPr>
        <w:t>___   _____   _</w:t>
      </w:r>
      <w:r>
        <w:rPr>
          <w:rFonts w:ascii="宋体" w:eastAsia="宋体" w:hAnsi="宋体" w:hint="eastAsia"/>
          <w:sz w:val="24"/>
          <w:szCs w:val="24"/>
        </w:rPr>
        <w:t>(招标采购单位名称)</w:t>
      </w:r>
    </w:p>
    <w:p w14:paraId="5FF59788" w14:textId="77777777" w:rsidR="008A631C" w:rsidRDefault="008D3CA0">
      <w:pPr>
        <w:spacing w:before="120" w:line="440" w:lineRule="exact"/>
        <w:ind w:firstLineChars="200" w:firstLine="480"/>
        <w:rPr>
          <w:rFonts w:ascii="宋体" w:eastAsia="宋体" w:hAnsi="宋体"/>
          <w:sz w:val="24"/>
          <w:szCs w:val="24"/>
        </w:rPr>
      </w:pPr>
      <w:r>
        <w:rPr>
          <w:rFonts w:ascii="宋体" w:eastAsia="宋体" w:hAnsi="宋体" w:hint="eastAsia"/>
          <w:sz w:val="24"/>
          <w:szCs w:val="24"/>
        </w:rPr>
        <w:t>我（姓名）系（投标人名称）的法定代表人，现授权委托本单位在职职工（姓名）以我方的名义参加</w:t>
      </w:r>
      <w:r>
        <w:rPr>
          <w:rFonts w:ascii="宋体" w:eastAsia="宋体" w:hAnsi="宋体" w:hint="eastAsia"/>
          <w:sz w:val="24"/>
          <w:szCs w:val="24"/>
          <w:u w:val="single"/>
        </w:rPr>
        <w:t xml:space="preserve">          （</w:t>
      </w:r>
      <w:r>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14:paraId="6BC32D78" w14:textId="77777777"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我方对被授权人的签名事项负全部责任。</w:t>
      </w:r>
    </w:p>
    <w:p w14:paraId="39B45878" w14:textId="77777777" w:rsidR="008A631C" w:rsidRDefault="008D3CA0">
      <w:pPr>
        <w:spacing w:before="120" w:line="440" w:lineRule="exact"/>
        <w:ind w:left="180" w:firstLineChars="200" w:firstLine="480"/>
        <w:rPr>
          <w:rFonts w:ascii="宋体" w:eastAsia="宋体" w:hAnsi="宋体"/>
          <w:sz w:val="24"/>
          <w:szCs w:val="24"/>
        </w:rPr>
      </w:pPr>
      <w:r>
        <w:rPr>
          <w:rFonts w:ascii="宋体" w:eastAsia="宋体" w:hAnsi="宋体" w:hint="eastAsia"/>
          <w:sz w:val="24"/>
          <w:szCs w:val="24"/>
        </w:rPr>
        <w:t>在撤销授权的书面通知以前，本授权书一直有效。被授权人在授权书有效期内签署的所有文件不因授权的撤销而失效。</w:t>
      </w:r>
    </w:p>
    <w:p w14:paraId="56B2C171" w14:textId="77777777"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被授权人无转委托权。特此委托。</w:t>
      </w:r>
    </w:p>
    <w:p w14:paraId="22B401B1" w14:textId="77777777" w:rsidR="008A631C" w:rsidRDefault="008A631C">
      <w:pPr>
        <w:spacing w:before="120" w:line="440" w:lineRule="exact"/>
        <w:ind w:left="708" w:firstLineChars="200" w:firstLine="480"/>
        <w:rPr>
          <w:rFonts w:ascii="宋体" w:eastAsia="宋体" w:hAnsi="宋体"/>
          <w:sz w:val="24"/>
          <w:szCs w:val="24"/>
        </w:rPr>
      </w:pPr>
    </w:p>
    <w:p w14:paraId="6EB19D84" w14:textId="77777777" w:rsidR="008A631C" w:rsidRDefault="008D3CA0">
      <w:pPr>
        <w:spacing w:before="120" w:line="440" w:lineRule="exact"/>
        <w:ind w:leftChars="295" w:left="619" w:firstLineChars="1605" w:firstLine="3852"/>
        <w:rPr>
          <w:rFonts w:ascii="宋体" w:eastAsia="宋体" w:hAnsi="宋体"/>
          <w:sz w:val="24"/>
          <w:szCs w:val="24"/>
        </w:rPr>
      </w:pPr>
      <w:r>
        <w:rPr>
          <w:rFonts w:ascii="宋体" w:eastAsia="宋体" w:hAnsi="宋体" w:hint="eastAsia"/>
          <w:sz w:val="24"/>
          <w:szCs w:val="24"/>
        </w:rPr>
        <w:t xml:space="preserve">被授权人签名：___________        </w:t>
      </w:r>
    </w:p>
    <w:p w14:paraId="2EF4D654" w14:textId="77777777" w:rsidR="008A631C" w:rsidRDefault="008D3CA0">
      <w:pPr>
        <w:spacing w:before="120" w:line="440" w:lineRule="exact"/>
        <w:ind w:leftChars="295" w:left="619" w:firstLineChars="2000" w:firstLine="4800"/>
        <w:rPr>
          <w:rFonts w:ascii="宋体" w:eastAsia="宋体" w:hAnsi="宋体"/>
          <w:sz w:val="24"/>
          <w:szCs w:val="24"/>
        </w:rPr>
      </w:pPr>
      <w:r>
        <w:rPr>
          <w:rFonts w:ascii="宋体" w:eastAsia="宋体" w:hAnsi="宋体" w:hint="eastAsia"/>
          <w:sz w:val="24"/>
          <w:szCs w:val="24"/>
        </w:rPr>
        <w:t xml:space="preserve">职务：___________                  </w:t>
      </w:r>
    </w:p>
    <w:p w14:paraId="01CF1449" w14:textId="77777777" w:rsidR="008A631C" w:rsidRDefault="008D3CA0">
      <w:pPr>
        <w:spacing w:before="120" w:line="440" w:lineRule="exact"/>
        <w:ind w:leftChars="175" w:left="368" w:firstLineChars="1400" w:firstLine="3360"/>
        <w:rPr>
          <w:rFonts w:ascii="宋体" w:eastAsia="宋体" w:hAnsi="宋体"/>
          <w:sz w:val="24"/>
          <w:szCs w:val="24"/>
        </w:rPr>
      </w:pPr>
      <w:r>
        <w:rPr>
          <w:rFonts w:ascii="宋体" w:eastAsia="宋体" w:hAnsi="宋体" w:hint="eastAsia"/>
          <w:sz w:val="24"/>
          <w:szCs w:val="24"/>
        </w:rPr>
        <w:t>被授权人身份证号码：___________________</w:t>
      </w:r>
    </w:p>
    <w:p w14:paraId="0049D7BD" w14:textId="77777777" w:rsidR="008A631C" w:rsidRDefault="008D3CA0">
      <w:pPr>
        <w:spacing w:before="120" w:line="440" w:lineRule="exact"/>
        <w:ind w:firstLineChars="218" w:firstLine="523"/>
        <w:rPr>
          <w:rFonts w:ascii="宋体" w:eastAsia="宋体" w:hAnsi="宋体"/>
          <w:sz w:val="24"/>
          <w:szCs w:val="24"/>
        </w:rPr>
      </w:pPr>
      <w:r>
        <w:rPr>
          <w:rFonts w:ascii="宋体" w:eastAsia="宋体" w:hAnsi="宋体" w:hint="eastAsia"/>
          <w:sz w:val="24"/>
          <w:szCs w:val="24"/>
        </w:rPr>
        <w:t xml:space="preserve">                           法定代表人（或负责人）签名：____________</w:t>
      </w:r>
    </w:p>
    <w:p w14:paraId="2BE62F60" w14:textId="77777777" w:rsidR="008A631C" w:rsidRDefault="008D3CA0">
      <w:pPr>
        <w:spacing w:before="120" w:line="400" w:lineRule="exact"/>
        <w:ind w:firstLineChars="218" w:firstLine="523"/>
        <w:rPr>
          <w:rFonts w:ascii="宋体" w:eastAsia="宋体" w:hAnsi="宋体"/>
          <w:sz w:val="24"/>
          <w:szCs w:val="24"/>
        </w:rPr>
      </w:pPr>
      <w:r>
        <w:rPr>
          <w:rFonts w:ascii="宋体" w:eastAsia="宋体" w:hAnsi="宋体" w:hint="eastAsia"/>
          <w:sz w:val="24"/>
          <w:szCs w:val="24"/>
        </w:rPr>
        <w:t xml:space="preserve">                                          职务：____________</w:t>
      </w:r>
    </w:p>
    <w:p w14:paraId="38B44BD0" w14:textId="77777777" w:rsidR="008A631C" w:rsidRDefault="008A631C">
      <w:pPr>
        <w:spacing w:before="120" w:line="400" w:lineRule="exact"/>
        <w:ind w:left="708" w:firstLineChars="200" w:firstLine="480"/>
        <w:rPr>
          <w:rFonts w:ascii="宋体" w:eastAsia="宋体" w:hAnsi="宋体"/>
          <w:sz w:val="24"/>
          <w:szCs w:val="24"/>
        </w:rPr>
      </w:pPr>
    </w:p>
    <w:p w14:paraId="77CD4140" w14:textId="77777777" w:rsidR="008A631C" w:rsidRDefault="008A631C">
      <w:pPr>
        <w:spacing w:before="120" w:line="400" w:lineRule="exact"/>
        <w:ind w:left="708" w:firstLineChars="200" w:firstLine="480"/>
        <w:rPr>
          <w:rFonts w:ascii="宋体" w:eastAsia="宋体" w:hAnsi="宋体"/>
          <w:sz w:val="24"/>
          <w:szCs w:val="24"/>
        </w:rPr>
      </w:pPr>
    </w:p>
    <w:p w14:paraId="184D3A86" w14:textId="77777777" w:rsidR="008A631C" w:rsidRDefault="008D3CA0">
      <w:pPr>
        <w:spacing w:before="120" w:line="400" w:lineRule="exact"/>
        <w:ind w:leftChars="295" w:left="619" w:firstLineChars="1905" w:firstLine="4572"/>
        <w:rPr>
          <w:rFonts w:ascii="宋体" w:eastAsia="宋体" w:hAnsi="宋体"/>
          <w:sz w:val="24"/>
          <w:szCs w:val="24"/>
        </w:rPr>
      </w:pPr>
      <w:r>
        <w:rPr>
          <w:rFonts w:ascii="宋体" w:eastAsia="宋体" w:hAnsi="宋体" w:hint="eastAsia"/>
          <w:sz w:val="24"/>
          <w:szCs w:val="24"/>
        </w:rPr>
        <w:t>投标人公章：</w:t>
      </w:r>
    </w:p>
    <w:p w14:paraId="65CAED56" w14:textId="77777777" w:rsidR="008A631C" w:rsidRDefault="008A631C">
      <w:pPr>
        <w:spacing w:before="120" w:line="400" w:lineRule="exact"/>
        <w:ind w:leftChars="295" w:left="619" w:firstLineChars="1905" w:firstLine="4572"/>
        <w:rPr>
          <w:rFonts w:ascii="宋体" w:eastAsia="宋体" w:hAnsi="宋体"/>
          <w:sz w:val="24"/>
          <w:szCs w:val="24"/>
        </w:rPr>
      </w:pPr>
    </w:p>
    <w:p w14:paraId="34FFE119" w14:textId="77777777" w:rsidR="008A631C" w:rsidRDefault="008D3CA0">
      <w:pPr>
        <w:spacing w:before="120" w:line="400" w:lineRule="exact"/>
        <w:ind w:left="708" w:firstLineChars="200" w:firstLine="480"/>
        <w:rPr>
          <w:rFonts w:ascii="宋体" w:eastAsia="宋体" w:hAnsi="宋体"/>
          <w:sz w:val="24"/>
          <w:szCs w:val="24"/>
        </w:rPr>
      </w:pPr>
      <w:r>
        <w:rPr>
          <w:rFonts w:ascii="宋体" w:eastAsia="宋体" w:hAnsi="宋体" w:hint="eastAsia"/>
          <w:sz w:val="24"/>
          <w:szCs w:val="24"/>
        </w:rPr>
        <w:t xml:space="preserve">                                  日期：     年    月   日</w:t>
      </w:r>
    </w:p>
    <w:p w14:paraId="576B424A" w14:textId="77777777" w:rsidR="008A631C" w:rsidRDefault="008A631C">
      <w:pPr>
        <w:widowControl/>
        <w:spacing w:line="440" w:lineRule="atLeast"/>
        <w:ind w:firstLine="300"/>
        <w:rPr>
          <w:rFonts w:ascii="宋体" w:eastAsia="宋体" w:hAnsi="宋体"/>
          <w:b/>
          <w:bCs/>
          <w:kern w:val="0"/>
          <w:sz w:val="24"/>
          <w:szCs w:val="24"/>
        </w:rPr>
      </w:pPr>
    </w:p>
    <w:p w14:paraId="48DAF24A" w14:textId="77777777" w:rsidR="008A631C" w:rsidRDefault="008A631C">
      <w:pPr>
        <w:rPr>
          <w:rFonts w:ascii="宋体" w:eastAsia="宋体" w:hAnsi="宋体"/>
          <w:sz w:val="24"/>
          <w:szCs w:val="24"/>
        </w:rPr>
      </w:pPr>
    </w:p>
    <w:p w14:paraId="128DDFD2" w14:textId="77777777" w:rsidR="008A631C" w:rsidRDefault="008A631C">
      <w:pPr>
        <w:spacing w:line="300" w:lineRule="auto"/>
        <w:rPr>
          <w:rFonts w:ascii="宋体" w:eastAsia="宋体" w:hAnsi="宋体"/>
          <w:color w:val="000000"/>
          <w:sz w:val="24"/>
          <w:szCs w:val="24"/>
        </w:rPr>
      </w:pPr>
    </w:p>
    <w:bookmarkEnd w:id="29"/>
    <w:bookmarkEnd w:id="30"/>
    <w:bookmarkEnd w:id="31"/>
    <w:p w14:paraId="396AFDB2" w14:textId="77777777" w:rsidR="008A631C" w:rsidRDefault="008A631C">
      <w:pPr>
        <w:spacing w:line="360" w:lineRule="auto"/>
        <w:rPr>
          <w:rFonts w:ascii="宋体" w:eastAsia="宋体" w:hAnsi="宋体" w:cs="宋体" w:hint="eastAsia"/>
          <w:b/>
          <w:sz w:val="24"/>
          <w:szCs w:val="24"/>
        </w:rPr>
      </w:pPr>
    </w:p>
    <w:p w14:paraId="58935700" w14:textId="77777777" w:rsidR="00A5610C" w:rsidRDefault="00A5610C">
      <w:pPr>
        <w:spacing w:line="360" w:lineRule="auto"/>
        <w:outlineLvl w:val="0"/>
        <w:rPr>
          <w:rFonts w:ascii="宋体" w:eastAsia="宋体" w:hAnsi="宋体" w:cs="宋体"/>
          <w:b/>
          <w:sz w:val="24"/>
          <w:szCs w:val="24"/>
        </w:rPr>
      </w:pPr>
      <w:bookmarkStart w:id="39" w:name="_Toc2886"/>
    </w:p>
    <w:p w14:paraId="277D83D4" w14:textId="77777777" w:rsidR="008A631C" w:rsidRDefault="008D3CA0">
      <w:pPr>
        <w:spacing w:line="360" w:lineRule="auto"/>
        <w:outlineLvl w:val="0"/>
        <w:rPr>
          <w:rFonts w:ascii="宋体" w:eastAsia="宋体" w:hAnsi="宋体" w:cs="宋体"/>
          <w:sz w:val="24"/>
          <w:szCs w:val="24"/>
        </w:rPr>
      </w:pPr>
      <w:r>
        <w:rPr>
          <w:rFonts w:ascii="宋体" w:eastAsia="宋体" w:hAnsi="宋体" w:cs="宋体" w:hint="eastAsia"/>
          <w:b/>
          <w:sz w:val="24"/>
          <w:szCs w:val="24"/>
        </w:rPr>
        <w:lastRenderedPageBreak/>
        <w:t>附件四、</w:t>
      </w:r>
      <w:r>
        <w:rPr>
          <w:rFonts w:ascii="宋体" w:eastAsia="宋体" w:hAnsi="宋体" w:cs="宋体" w:hint="eastAsia"/>
          <w:b/>
          <w:bCs/>
          <w:sz w:val="24"/>
          <w:szCs w:val="24"/>
        </w:rPr>
        <w:t>同类服务业绩表</w:t>
      </w:r>
      <w:bookmarkEnd w:id="39"/>
    </w:p>
    <w:p w14:paraId="153713EA" w14:textId="77777777" w:rsidR="008A631C" w:rsidRDefault="008A631C">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A631C" w14:paraId="55C5D53F" w14:textId="77777777">
        <w:trPr>
          <w:jc w:val="center"/>
        </w:trPr>
        <w:tc>
          <w:tcPr>
            <w:tcW w:w="810" w:type="dxa"/>
            <w:vAlign w:val="center"/>
          </w:tcPr>
          <w:p w14:paraId="7D03BED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242" w:type="dxa"/>
            <w:vAlign w:val="center"/>
          </w:tcPr>
          <w:p w14:paraId="13BC245B"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供货时间</w:t>
            </w:r>
          </w:p>
        </w:tc>
        <w:tc>
          <w:tcPr>
            <w:tcW w:w="1380" w:type="dxa"/>
            <w:vAlign w:val="center"/>
          </w:tcPr>
          <w:p w14:paraId="33CB750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 xml:space="preserve">项目名称 </w:t>
            </w:r>
          </w:p>
        </w:tc>
        <w:tc>
          <w:tcPr>
            <w:tcW w:w="966" w:type="dxa"/>
            <w:vAlign w:val="center"/>
          </w:tcPr>
          <w:p w14:paraId="1F554957"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金额</w:t>
            </w:r>
          </w:p>
        </w:tc>
        <w:tc>
          <w:tcPr>
            <w:tcW w:w="1242" w:type="dxa"/>
            <w:vAlign w:val="center"/>
          </w:tcPr>
          <w:p w14:paraId="25EB402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实施情况</w:t>
            </w:r>
          </w:p>
        </w:tc>
        <w:tc>
          <w:tcPr>
            <w:tcW w:w="1229" w:type="dxa"/>
            <w:vAlign w:val="center"/>
          </w:tcPr>
          <w:p w14:paraId="4D0834AA"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采购方单位名称</w:t>
            </w:r>
          </w:p>
        </w:tc>
        <w:tc>
          <w:tcPr>
            <w:tcW w:w="1860" w:type="dxa"/>
            <w:vAlign w:val="center"/>
          </w:tcPr>
          <w:p w14:paraId="4ED92F34"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联系人姓名</w:t>
            </w:r>
          </w:p>
          <w:p w14:paraId="7CF4C8BC"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联系方式</w:t>
            </w:r>
          </w:p>
        </w:tc>
      </w:tr>
      <w:tr w:rsidR="008A631C" w14:paraId="69F20FD3" w14:textId="77777777">
        <w:trPr>
          <w:trHeight w:val="484"/>
          <w:jc w:val="center"/>
        </w:trPr>
        <w:tc>
          <w:tcPr>
            <w:tcW w:w="810" w:type="dxa"/>
            <w:vAlign w:val="center"/>
          </w:tcPr>
          <w:p w14:paraId="2192C2F5" w14:textId="77777777" w:rsidR="008A631C" w:rsidRDefault="008A631C">
            <w:pPr>
              <w:jc w:val="center"/>
              <w:rPr>
                <w:rFonts w:ascii="宋体" w:eastAsia="宋体" w:hAnsi="宋体" w:cs="宋体"/>
                <w:sz w:val="24"/>
                <w:szCs w:val="24"/>
              </w:rPr>
            </w:pPr>
          </w:p>
        </w:tc>
        <w:tc>
          <w:tcPr>
            <w:tcW w:w="1242" w:type="dxa"/>
          </w:tcPr>
          <w:p w14:paraId="164DE827" w14:textId="77777777" w:rsidR="008A631C" w:rsidRDefault="008A631C">
            <w:pPr>
              <w:jc w:val="center"/>
              <w:rPr>
                <w:rFonts w:ascii="宋体" w:eastAsia="宋体" w:hAnsi="宋体" w:cs="宋体"/>
                <w:sz w:val="24"/>
                <w:szCs w:val="24"/>
              </w:rPr>
            </w:pPr>
          </w:p>
        </w:tc>
        <w:tc>
          <w:tcPr>
            <w:tcW w:w="1380" w:type="dxa"/>
            <w:vAlign w:val="center"/>
          </w:tcPr>
          <w:p w14:paraId="45CFEE05" w14:textId="77777777" w:rsidR="008A631C" w:rsidRDefault="008A631C">
            <w:pPr>
              <w:jc w:val="center"/>
              <w:rPr>
                <w:rFonts w:ascii="宋体" w:eastAsia="宋体" w:hAnsi="宋体" w:cs="宋体"/>
                <w:sz w:val="24"/>
                <w:szCs w:val="24"/>
              </w:rPr>
            </w:pPr>
          </w:p>
        </w:tc>
        <w:tc>
          <w:tcPr>
            <w:tcW w:w="966" w:type="dxa"/>
            <w:vAlign w:val="center"/>
          </w:tcPr>
          <w:p w14:paraId="54EB0517" w14:textId="77777777" w:rsidR="008A631C" w:rsidRDefault="008A631C">
            <w:pPr>
              <w:jc w:val="center"/>
              <w:rPr>
                <w:rFonts w:ascii="宋体" w:eastAsia="宋体" w:hAnsi="宋体" w:cs="宋体"/>
                <w:sz w:val="24"/>
                <w:szCs w:val="24"/>
              </w:rPr>
            </w:pPr>
          </w:p>
        </w:tc>
        <w:tc>
          <w:tcPr>
            <w:tcW w:w="1242" w:type="dxa"/>
            <w:vAlign w:val="center"/>
          </w:tcPr>
          <w:p w14:paraId="572F23F0" w14:textId="77777777" w:rsidR="008A631C" w:rsidRDefault="008A631C">
            <w:pPr>
              <w:jc w:val="center"/>
              <w:rPr>
                <w:rFonts w:ascii="宋体" w:eastAsia="宋体" w:hAnsi="宋体" w:cs="宋体"/>
                <w:sz w:val="24"/>
                <w:szCs w:val="24"/>
              </w:rPr>
            </w:pPr>
          </w:p>
        </w:tc>
        <w:tc>
          <w:tcPr>
            <w:tcW w:w="1229" w:type="dxa"/>
            <w:vAlign w:val="center"/>
          </w:tcPr>
          <w:p w14:paraId="46828D32" w14:textId="77777777" w:rsidR="008A631C" w:rsidRDefault="008A631C">
            <w:pPr>
              <w:jc w:val="center"/>
              <w:rPr>
                <w:rFonts w:ascii="宋体" w:eastAsia="宋体" w:hAnsi="宋体" w:cs="宋体"/>
                <w:sz w:val="24"/>
                <w:szCs w:val="24"/>
              </w:rPr>
            </w:pPr>
          </w:p>
        </w:tc>
        <w:tc>
          <w:tcPr>
            <w:tcW w:w="1860" w:type="dxa"/>
            <w:vAlign w:val="center"/>
          </w:tcPr>
          <w:p w14:paraId="196F9D4B" w14:textId="77777777" w:rsidR="008A631C" w:rsidRDefault="008A631C">
            <w:pPr>
              <w:jc w:val="center"/>
              <w:rPr>
                <w:rFonts w:ascii="宋体" w:eastAsia="宋体" w:hAnsi="宋体" w:cs="宋体"/>
                <w:sz w:val="24"/>
                <w:szCs w:val="24"/>
              </w:rPr>
            </w:pPr>
          </w:p>
        </w:tc>
      </w:tr>
      <w:tr w:rsidR="008A631C" w14:paraId="054AB823" w14:textId="77777777">
        <w:trPr>
          <w:trHeight w:val="448"/>
          <w:jc w:val="center"/>
        </w:trPr>
        <w:tc>
          <w:tcPr>
            <w:tcW w:w="810" w:type="dxa"/>
            <w:vAlign w:val="center"/>
          </w:tcPr>
          <w:p w14:paraId="0655F9BB" w14:textId="77777777" w:rsidR="008A631C" w:rsidRDefault="008A631C">
            <w:pPr>
              <w:jc w:val="center"/>
              <w:rPr>
                <w:rFonts w:ascii="宋体" w:eastAsia="宋体" w:hAnsi="宋体" w:cs="宋体"/>
                <w:sz w:val="24"/>
                <w:szCs w:val="24"/>
              </w:rPr>
            </w:pPr>
          </w:p>
        </w:tc>
        <w:tc>
          <w:tcPr>
            <w:tcW w:w="1242" w:type="dxa"/>
          </w:tcPr>
          <w:p w14:paraId="2B5A39E0" w14:textId="77777777" w:rsidR="008A631C" w:rsidRDefault="008A631C">
            <w:pPr>
              <w:jc w:val="center"/>
              <w:rPr>
                <w:rFonts w:ascii="宋体" w:eastAsia="宋体" w:hAnsi="宋体" w:cs="宋体"/>
                <w:sz w:val="24"/>
                <w:szCs w:val="24"/>
              </w:rPr>
            </w:pPr>
          </w:p>
        </w:tc>
        <w:tc>
          <w:tcPr>
            <w:tcW w:w="1380" w:type="dxa"/>
            <w:vAlign w:val="center"/>
          </w:tcPr>
          <w:p w14:paraId="3F6B1008" w14:textId="77777777" w:rsidR="008A631C" w:rsidRDefault="008A631C">
            <w:pPr>
              <w:jc w:val="center"/>
              <w:rPr>
                <w:rFonts w:ascii="宋体" w:eastAsia="宋体" w:hAnsi="宋体" w:cs="宋体"/>
                <w:sz w:val="24"/>
                <w:szCs w:val="24"/>
              </w:rPr>
            </w:pPr>
          </w:p>
        </w:tc>
        <w:tc>
          <w:tcPr>
            <w:tcW w:w="966" w:type="dxa"/>
            <w:vAlign w:val="center"/>
          </w:tcPr>
          <w:p w14:paraId="0952CB97" w14:textId="77777777" w:rsidR="008A631C" w:rsidRDefault="008A631C">
            <w:pPr>
              <w:jc w:val="center"/>
              <w:rPr>
                <w:rFonts w:ascii="宋体" w:eastAsia="宋体" w:hAnsi="宋体" w:cs="宋体"/>
                <w:sz w:val="24"/>
                <w:szCs w:val="24"/>
              </w:rPr>
            </w:pPr>
          </w:p>
        </w:tc>
        <w:tc>
          <w:tcPr>
            <w:tcW w:w="1242" w:type="dxa"/>
            <w:vAlign w:val="center"/>
          </w:tcPr>
          <w:p w14:paraId="48591AAD" w14:textId="77777777" w:rsidR="008A631C" w:rsidRDefault="008A631C">
            <w:pPr>
              <w:jc w:val="center"/>
              <w:rPr>
                <w:rFonts w:ascii="宋体" w:eastAsia="宋体" w:hAnsi="宋体" w:cs="宋体"/>
                <w:sz w:val="24"/>
                <w:szCs w:val="24"/>
              </w:rPr>
            </w:pPr>
          </w:p>
        </w:tc>
        <w:tc>
          <w:tcPr>
            <w:tcW w:w="1229" w:type="dxa"/>
            <w:vAlign w:val="center"/>
          </w:tcPr>
          <w:p w14:paraId="1D6128E1" w14:textId="77777777" w:rsidR="008A631C" w:rsidRDefault="008A631C">
            <w:pPr>
              <w:jc w:val="center"/>
              <w:rPr>
                <w:rFonts w:ascii="宋体" w:eastAsia="宋体" w:hAnsi="宋体" w:cs="宋体"/>
                <w:sz w:val="24"/>
                <w:szCs w:val="24"/>
              </w:rPr>
            </w:pPr>
          </w:p>
        </w:tc>
        <w:tc>
          <w:tcPr>
            <w:tcW w:w="1860" w:type="dxa"/>
            <w:vAlign w:val="center"/>
          </w:tcPr>
          <w:p w14:paraId="336A04E6" w14:textId="77777777" w:rsidR="008A631C" w:rsidRDefault="008A631C">
            <w:pPr>
              <w:jc w:val="center"/>
              <w:rPr>
                <w:rFonts w:ascii="宋体" w:eastAsia="宋体" w:hAnsi="宋体" w:cs="宋体"/>
                <w:sz w:val="24"/>
                <w:szCs w:val="24"/>
              </w:rPr>
            </w:pPr>
          </w:p>
        </w:tc>
      </w:tr>
      <w:tr w:rsidR="008A631C" w14:paraId="439867DF" w14:textId="77777777">
        <w:trPr>
          <w:trHeight w:val="468"/>
          <w:jc w:val="center"/>
        </w:trPr>
        <w:tc>
          <w:tcPr>
            <w:tcW w:w="810" w:type="dxa"/>
            <w:vAlign w:val="center"/>
          </w:tcPr>
          <w:p w14:paraId="1E86BC42" w14:textId="77777777" w:rsidR="008A631C" w:rsidRDefault="008A631C">
            <w:pPr>
              <w:jc w:val="center"/>
              <w:rPr>
                <w:rFonts w:ascii="宋体" w:eastAsia="宋体" w:hAnsi="宋体" w:cs="宋体"/>
                <w:sz w:val="24"/>
                <w:szCs w:val="24"/>
              </w:rPr>
            </w:pPr>
          </w:p>
        </w:tc>
        <w:tc>
          <w:tcPr>
            <w:tcW w:w="1242" w:type="dxa"/>
          </w:tcPr>
          <w:p w14:paraId="31F0E387" w14:textId="77777777" w:rsidR="008A631C" w:rsidRDefault="008A631C">
            <w:pPr>
              <w:jc w:val="center"/>
              <w:rPr>
                <w:rFonts w:ascii="宋体" w:eastAsia="宋体" w:hAnsi="宋体" w:cs="宋体"/>
                <w:sz w:val="24"/>
                <w:szCs w:val="24"/>
              </w:rPr>
            </w:pPr>
          </w:p>
        </w:tc>
        <w:tc>
          <w:tcPr>
            <w:tcW w:w="1380" w:type="dxa"/>
            <w:vAlign w:val="center"/>
          </w:tcPr>
          <w:p w14:paraId="01558AB0" w14:textId="77777777" w:rsidR="008A631C" w:rsidRDefault="008A631C">
            <w:pPr>
              <w:jc w:val="center"/>
              <w:rPr>
                <w:rFonts w:ascii="宋体" w:eastAsia="宋体" w:hAnsi="宋体" w:cs="宋体"/>
                <w:sz w:val="24"/>
                <w:szCs w:val="24"/>
              </w:rPr>
            </w:pPr>
          </w:p>
        </w:tc>
        <w:tc>
          <w:tcPr>
            <w:tcW w:w="966" w:type="dxa"/>
            <w:vAlign w:val="center"/>
          </w:tcPr>
          <w:p w14:paraId="49B630D8" w14:textId="77777777" w:rsidR="008A631C" w:rsidRDefault="008A631C">
            <w:pPr>
              <w:jc w:val="center"/>
              <w:rPr>
                <w:rFonts w:ascii="宋体" w:eastAsia="宋体" w:hAnsi="宋体" w:cs="宋体"/>
                <w:sz w:val="24"/>
                <w:szCs w:val="24"/>
              </w:rPr>
            </w:pPr>
          </w:p>
        </w:tc>
        <w:tc>
          <w:tcPr>
            <w:tcW w:w="1242" w:type="dxa"/>
            <w:vAlign w:val="center"/>
          </w:tcPr>
          <w:p w14:paraId="6D7C9D11" w14:textId="77777777" w:rsidR="008A631C" w:rsidRDefault="008A631C">
            <w:pPr>
              <w:jc w:val="center"/>
              <w:rPr>
                <w:rFonts w:ascii="宋体" w:eastAsia="宋体" w:hAnsi="宋体" w:cs="宋体"/>
                <w:sz w:val="24"/>
                <w:szCs w:val="24"/>
              </w:rPr>
            </w:pPr>
          </w:p>
        </w:tc>
        <w:tc>
          <w:tcPr>
            <w:tcW w:w="1229" w:type="dxa"/>
            <w:vAlign w:val="center"/>
          </w:tcPr>
          <w:p w14:paraId="60A28F3B" w14:textId="77777777" w:rsidR="008A631C" w:rsidRDefault="008A631C">
            <w:pPr>
              <w:jc w:val="center"/>
              <w:rPr>
                <w:rFonts w:ascii="宋体" w:eastAsia="宋体" w:hAnsi="宋体" w:cs="宋体"/>
                <w:sz w:val="24"/>
                <w:szCs w:val="24"/>
              </w:rPr>
            </w:pPr>
          </w:p>
        </w:tc>
        <w:tc>
          <w:tcPr>
            <w:tcW w:w="1860" w:type="dxa"/>
            <w:vAlign w:val="center"/>
          </w:tcPr>
          <w:p w14:paraId="575DC697" w14:textId="77777777" w:rsidR="008A631C" w:rsidRDefault="008A631C">
            <w:pPr>
              <w:jc w:val="center"/>
              <w:rPr>
                <w:rFonts w:ascii="宋体" w:eastAsia="宋体" w:hAnsi="宋体" w:cs="宋体"/>
                <w:sz w:val="24"/>
                <w:szCs w:val="24"/>
              </w:rPr>
            </w:pPr>
          </w:p>
        </w:tc>
      </w:tr>
      <w:tr w:rsidR="008A631C" w14:paraId="5F65567C" w14:textId="77777777">
        <w:trPr>
          <w:trHeight w:val="460"/>
          <w:jc w:val="center"/>
        </w:trPr>
        <w:tc>
          <w:tcPr>
            <w:tcW w:w="810" w:type="dxa"/>
            <w:vAlign w:val="center"/>
          </w:tcPr>
          <w:p w14:paraId="48D5A7C2" w14:textId="77777777" w:rsidR="008A631C" w:rsidRDefault="008A631C">
            <w:pPr>
              <w:jc w:val="center"/>
              <w:rPr>
                <w:rFonts w:ascii="宋体" w:eastAsia="宋体" w:hAnsi="宋体" w:cs="宋体"/>
                <w:sz w:val="24"/>
                <w:szCs w:val="24"/>
              </w:rPr>
            </w:pPr>
          </w:p>
        </w:tc>
        <w:tc>
          <w:tcPr>
            <w:tcW w:w="1242" w:type="dxa"/>
          </w:tcPr>
          <w:p w14:paraId="47919DD6" w14:textId="77777777" w:rsidR="008A631C" w:rsidRDefault="008A631C">
            <w:pPr>
              <w:jc w:val="center"/>
              <w:rPr>
                <w:rFonts w:ascii="宋体" w:eastAsia="宋体" w:hAnsi="宋体" w:cs="宋体"/>
                <w:sz w:val="24"/>
                <w:szCs w:val="24"/>
              </w:rPr>
            </w:pPr>
          </w:p>
        </w:tc>
        <w:tc>
          <w:tcPr>
            <w:tcW w:w="1380" w:type="dxa"/>
            <w:vAlign w:val="center"/>
          </w:tcPr>
          <w:p w14:paraId="3860E4D9" w14:textId="77777777" w:rsidR="008A631C" w:rsidRDefault="008A631C">
            <w:pPr>
              <w:jc w:val="center"/>
              <w:rPr>
                <w:rFonts w:ascii="宋体" w:eastAsia="宋体" w:hAnsi="宋体" w:cs="宋体"/>
                <w:sz w:val="24"/>
                <w:szCs w:val="24"/>
              </w:rPr>
            </w:pPr>
          </w:p>
        </w:tc>
        <w:tc>
          <w:tcPr>
            <w:tcW w:w="966" w:type="dxa"/>
            <w:vAlign w:val="center"/>
          </w:tcPr>
          <w:p w14:paraId="783824F5" w14:textId="77777777" w:rsidR="008A631C" w:rsidRDefault="008A631C">
            <w:pPr>
              <w:jc w:val="center"/>
              <w:rPr>
                <w:rFonts w:ascii="宋体" w:eastAsia="宋体" w:hAnsi="宋体" w:cs="宋体"/>
                <w:sz w:val="24"/>
                <w:szCs w:val="24"/>
              </w:rPr>
            </w:pPr>
          </w:p>
        </w:tc>
        <w:tc>
          <w:tcPr>
            <w:tcW w:w="1242" w:type="dxa"/>
            <w:vAlign w:val="center"/>
          </w:tcPr>
          <w:p w14:paraId="1CEEB9D3" w14:textId="77777777" w:rsidR="008A631C" w:rsidRDefault="008A631C">
            <w:pPr>
              <w:jc w:val="center"/>
              <w:rPr>
                <w:rFonts w:ascii="宋体" w:eastAsia="宋体" w:hAnsi="宋体" w:cs="宋体"/>
                <w:sz w:val="24"/>
                <w:szCs w:val="24"/>
              </w:rPr>
            </w:pPr>
          </w:p>
        </w:tc>
        <w:tc>
          <w:tcPr>
            <w:tcW w:w="1229" w:type="dxa"/>
            <w:vAlign w:val="center"/>
          </w:tcPr>
          <w:p w14:paraId="0D5BA002" w14:textId="77777777" w:rsidR="008A631C" w:rsidRDefault="008A631C">
            <w:pPr>
              <w:jc w:val="center"/>
              <w:rPr>
                <w:rFonts w:ascii="宋体" w:eastAsia="宋体" w:hAnsi="宋体" w:cs="宋体"/>
                <w:sz w:val="24"/>
                <w:szCs w:val="24"/>
              </w:rPr>
            </w:pPr>
          </w:p>
        </w:tc>
        <w:tc>
          <w:tcPr>
            <w:tcW w:w="1860" w:type="dxa"/>
            <w:vAlign w:val="center"/>
          </w:tcPr>
          <w:p w14:paraId="0F1623BA" w14:textId="77777777" w:rsidR="008A631C" w:rsidRDefault="008A631C">
            <w:pPr>
              <w:jc w:val="center"/>
              <w:rPr>
                <w:rFonts w:ascii="宋体" w:eastAsia="宋体" w:hAnsi="宋体" w:cs="宋体"/>
                <w:sz w:val="24"/>
                <w:szCs w:val="24"/>
              </w:rPr>
            </w:pPr>
          </w:p>
        </w:tc>
      </w:tr>
      <w:tr w:rsidR="008A631C" w14:paraId="5306C47B" w14:textId="77777777">
        <w:trPr>
          <w:trHeight w:val="466"/>
          <w:jc w:val="center"/>
        </w:trPr>
        <w:tc>
          <w:tcPr>
            <w:tcW w:w="810" w:type="dxa"/>
            <w:vAlign w:val="center"/>
          </w:tcPr>
          <w:p w14:paraId="4DB3AA90" w14:textId="77777777" w:rsidR="008A631C" w:rsidRDefault="008A631C">
            <w:pPr>
              <w:jc w:val="center"/>
              <w:rPr>
                <w:rFonts w:ascii="宋体" w:eastAsia="宋体" w:hAnsi="宋体" w:cs="宋体"/>
                <w:sz w:val="24"/>
                <w:szCs w:val="24"/>
              </w:rPr>
            </w:pPr>
          </w:p>
        </w:tc>
        <w:tc>
          <w:tcPr>
            <w:tcW w:w="1242" w:type="dxa"/>
          </w:tcPr>
          <w:p w14:paraId="00A33626" w14:textId="77777777" w:rsidR="008A631C" w:rsidRDefault="008A631C">
            <w:pPr>
              <w:jc w:val="center"/>
              <w:rPr>
                <w:rFonts w:ascii="宋体" w:eastAsia="宋体" w:hAnsi="宋体" w:cs="宋体"/>
                <w:sz w:val="24"/>
                <w:szCs w:val="24"/>
              </w:rPr>
            </w:pPr>
          </w:p>
        </w:tc>
        <w:tc>
          <w:tcPr>
            <w:tcW w:w="1380" w:type="dxa"/>
            <w:vAlign w:val="center"/>
          </w:tcPr>
          <w:p w14:paraId="10610F7F" w14:textId="77777777" w:rsidR="008A631C" w:rsidRDefault="008A631C">
            <w:pPr>
              <w:jc w:val="center"/>
              <w:rPr>
                <w:rFonts w:ascii="宋体" w:eastAsia="宋体" w:hAnsi="宋体" w:cs="宋体"/>
                <w:sz w:val="24"/>
                <w:szCs w:val="24"/>
              </w:rPr>
            </w:pPr>
          </w:p>
        </w:tc>
        <w:tc>
          <w:tcPr>
            <w:tcW w:w="966" w:type="dxa"/>
            <w:vAlign w:val="center"/>
          </w:tcPr>
          <w:p w14:paraId="769C3DBF" w14:textId="77777777" w:rsidR="008A631C" w:rsidRDefault="008A631C">
            <w:pPr>
              <w:jc w:val="center"/>
              <w:rPr>
                <w:rFonts w:ascii="宋体" w:eastAsia="宋体" w:hAnsi="宋体" w:cs="宋体"/>
                <w:sz w:val="24"/>
                <w:szCs w:val="24"/>
              </w:rPr>
            </w:pPr>
          </w:p>
        </w:tc>
        <w:tc>
          <w:tcPr>
            <w:tcW w:w="1242" w:type="dxa"/>
            <w:vAlign w:val="center"/>
          </w:tcPr>
          <w:p w14:paraId="62F9C015" w14:textId="77777777" w:rsidR="008A631C" w:rsidRDefault="008A631C">
            <w:pPr>
              <w:jc w:val="center"/>
              <w:rPr>
                <w:rFonts w:ascii="宋体" w:eastAsia="宋体" w:hAnsi="宋体" w:cs="宋体"/>
                <w:sz w:val="24"/>
                <w:szCs w:val="24"/>
              </w:rPr>
            </w:pPr>
          </w:p>
        </w:tc>
        <w:tc>
          <w:tcPr>
            <w:tcW w:w="1229" w:type="dxa"/>
            <w:vAlign w:val="center"/>
          </w:tcPr>
          <w:p w14:paraId="224AD93F" w14:textId="77777777" w:rsidR="008A631C" w:rsidRDefault="008A631C">
            <w:pPr>
              <w:jc w:val="center"/>
              <w:rPr>
                <w:rFonts w:ascii="宋体" w:eastAsia="宋体" w:hAnsi="宋体" w:cs="宋体"/>
                <w:sz w:val="24"/>
                <w:szCs w:val="24"/>
              </w:rPr>
            </w:pPr>
          </w:p>
        </w:tc>
        <w:tc>
          <w:tcPr>
            <w:tcW w:w="1860" w:type="dxa"/>
            <w:vAlign w:val="center"/>
          </w:tcPr>
          <w:p w14:paraId="2C7D03C7" w14:textId="77777777" w:rsidR="008A631C" w:rsidRDefault="008A631C">
            <w:pPr>
              <w:jc w:val="center"/>
              <w:rPr>
                <w:rFonts w:ascii="宋体" w:eastAsia="宋体" w:hAnsi="宋体" w:cs="宋体"/>
                <w:sz w:val="24"/>
                <w:szCs w:val="24"/>
              </w:rPr>
            </w:pPr>
          </w:p>
        </w:tc>
      </w:tr>
      <w:tr w:rsidR="008A631C" w14:paraId="054A552C" w14:textId="77777777">
        <w:trPr>
          <w:trHeight w:val="444"/>
          <w:jc w:val="center"/>
        </w:trPr>
        <w:tc>
          <w:tcPr>
            <w:tcW w:w="810" w:type="dxa"/>
            <w:vAlign w:val="center"/>
          </w:tcPr>
          <w:p w14:paraId="45AC7EB2" w14:textId="77777777" w:rsidR="008A631C" w:rsidRDefault="008A631C">
            <w:pPr>
              <w:jc w:val="center"/>
              <w:rPr>
                <w:rFonts w:ascii="宋体" w:eastAsia="宋体" w:hAnsi="宋体" w:cs="宋体"/>
                <w:sz w:val="24"/>
                <w:szCs w:val="24"/>
              </w:rPr>
            </w:pPr>
          </w:p>
        </w:tc>
        <w:tc>
          <w:tcPr>
            <w:tcW w:w="1242" w:type="dxa"/>
          </w:tcPr>
          <w:p w14:paraId="05854E9B" w14:textId="77777777" w:rsidR="008A631C" w:rsidRDefault="008A631C">
            <w:pPr>
              <w:jc w:val="center"/>
              <w:rPr>
                <w:rFonts w:ascii="宋体" w:eastAsia="宋体" w:hAnsi="宋体" w:cs="宋体"/>
                <w:sz w:val="24"/>
                <w:szCs w:val="24"/>
              </w:rPr>
            </w:pPr>
          </w:p>
        </w:tc>
        <w:tc>
          <w:tcPr>
            <w:tcW w:w="1380" w:type="dxa"/>
            <w:vAlign w:val="center"/>
          </w:tcPr>
          <w:p w14:paraId="66253EE9" w14:textId="77777777" w:rsidR="008A631C" w:rsidRDefault="008A631C">
            <w:pPr>
              <w:jc w:val="center"/>
              <w:rPr>
                <w:rFonts w:ascii="宋体" w:eastAsia="宋体" w:hAnsi="宋体" w:cs="宋体"/>
                <w:sz w:val="24"/>
                <w:szCs w:val="24"/>
              </w:rPr>
            </w:pPr>
          </w:p>
        </w:tc>
        <w:tc>
          <w:tcPr>
            <w:tcW w:w="966" w:type="dxa"/>
            <w:vAlign w:val="center"/>
          </w:tcPr>
          <w:p w14:paraId="3DEB7019" w14:textId="77777777" w:rsidR="008A631C" w:rsidRDefault="008A631C">
            <w:pPr>
              <w:jc w:val="center"/>
              <w:rPr>
                <w:rFonts w:ascii="宋体" w:eastAsia="宋体" w:hAnsi="宋体" w:cs="宋体"/>
                <w:sz w:val="24"/>
                <w:szCs w:val="24"/>
              </w:rPr>
            </w:pPr>
          </w:p>
        </w:tc>
        <w:tc>
          <w:tcPr>
            <w:tcW w:w="1242" w:type="dxa"/>
            <w:vAlign w:val="center"/>
          </w:tcPr>
          <w:p w14:paraId="0C3847CD" w14:textId="77777777" w:rsidR="008A631C" w:rsidRDefault="008A631C">
            <w:pPr>
              <w:jc w:val="center"/>
              <w:rPr>
                <w:rFonts w:ascii="宋体" w:eastAsia="宋体" w:hAnsi="宋体" w:cs="宋体"/>
                <w:sz w:val="24"/>
                <w:szCs w:val="24"/>
              </w:rPr>
            </w:pPr>
          </w:p>
        </w:tc>
        <w:tc>
          <w:tcPr>
            <w:tcW w:w="1229" w:type="dxa"/>
            <w:vAlign w:val="center"/>
          </w:tcPr>
          <w:p w14:paraId="66273958" w14:textId="77777777" w:rsidR="008A631C" w:rsidRDefault="008A631C">
            <w:pPr>
              <w:jc w:val="center"/>
              <w:rPr>
                <w:rFonts w:ascii="宋体" w:eastAsia="宋体" w:hAnsi="宋体" w:cs="宋体"/>
                <w:sz w:val="24"/>
                <w:szCs w:val="24"/>
              </w:rPr>
            </w:pPr>
          </w:p>
        </w:tc>
        <w:tc>
          <w:tcPr>
            <w:tcW w:w="1860" w:type="dxa"/>
            <w:vAlign w:val="center"/>
          </w:tcPr>
          <w:p w14:paraId="09CFD5D0" w14:textId="77777777" w:rsidR="008A631C" w:rsidRDefault="008A631C">
            <w:pPr>
              <w:jc w:val="center"/>
              <w:rPr>
                <w:rFonts w:ascii="宋体" w:eastAsia="宋体" w:hAnsi="宋体" w:cs="宋体"/>
                <w:sz w:val="24"/>
                <w:szCs w:val="24"/>
              </w:rPr>
            </w:pPr>
          </w:p>
        </w:tc>
      </w:tr>
      <w:tr w:rsidR="008A631C" w14:paraId="37949DB4" w14:textId="77777777">
        <w:trPr>
          <w:trHeight w:val="464"/>
          <w:jc w:val="center"/>
        </w:trPr>
        <w:tc>
          <w:tcPr>
            <w:tcW w:w="810" w:type="dxa"/>
            <w:vAlign w:val="center"/>
          </w:tcPr>
          <w:p w14:paraId="0FB22CD7" w14:textId="77777777" w:rsidR="008A631C" w:rsidRDefault="008A631C">
            <w:pPr>
              <w:jc w:val="center"/>
              <w:rPr>
                <w:rFonts w:ascii="宋体" w:eastAsia="宋体" w:hAnsi="宋体" w:cs="宋体"/>
                <w:sz w:val="24"/>
                <w:szCs w:val="24"/>
              </w:rPr>
            </w:pPr>
          </w:p>
        </w:tc>
        <w:tc>
          <w:tcPr>
            <w:tcW w:w="1242" w:type="dxa"/>
          </w:tcPr>
          <w:p w14:paraId="416EDBE5" w14:textId="77777777" w:rsidR="008A631C" w:rsidRDefault="008A631C">
            <w:pPr>
              <w:jc w:val="center"/>
              <w:rPr>
                <w:rFonts w:ascii="宋体" w:eastAsia="宋体" w:hAnsi="宋体" w:cs="宋体"/>
                <w:sz w:val="24"/>
                <w:szCs w:val="24"/>
              </w:rPr>
            </w:pPr>
          </w:p>
        </w:tc>
        <w:tc>
          <w:tcPr>
            <w:tcW w:w="1380" w:type="dxa"/>
            <w:vAlign w:val="center"/>
          </w:tcPr>
          <w:p w14:paraId="54F6A4FA" w14:textId="77777777" w:rsidR="008A631C" w:rsidRDefault="008A631C">
            <w:pPr>
              <w:jc w:val="center"/>
              <w:rPr>
                <w:rFonts w:ascii="宋体" w:eastAsia="宋体" w:hAnsi="宋体" w:cs="宋体"/>
                <w:sz w:val="24"/>
                <w:szCs w:val="24"/>
              </w:rPr>
            </w:pPr>
          </w:p>
        </w:tc>
        <w:tc>
          <w:tcPr>
            <w:tcW w:w="966" w:type="dxa"/>
            <w:vAlign w:val="center"/>
          </w:tcPr>
          <w:p w14:paraId="1523DAEC" w14:textId="77777777" w:rsidR="008A631C" w:rsidRDefault="008A631C">
            <w:pPr>
              <w:jc w:val="center"/>
              <w:rPr>
                <w:rFonts w:ascii="宋体" w:eastAsia="宋体" w:hAnsi="宋体" w:cs="宋体"/>
                <w:sz w:val="24"/>
                <w:szCs w:val="24"/>
              </w:rPr>
            </w:pPr>
          </w:p>
        </w:tc>
        <w:tc>
          <w:tcPr>
            <w:tcW w:w="1242" w:type="dxa"/>
            <w:vAlign w:val="center"/>
          </w:tcPr>
          <w:p w14:paraId="1B9249E2" w14:textId="77777777" w:rsidR="008A631C" w:rsidRDefault="008A631C">
            <w:pPr>
              <w:jc w:val="center"/>
              <w:rPr>
                <w:rFonts w:ascii="宋体" w:eastAsia="宋体" w:hAnsi="宋体" w:cs="宋体"/>
                <w:sz w:val="24"/>
                <w:szCs w:val="24"/>
              </w:rPr>
            </w:pPr>
          </w:p>
        </w:tc>
        <w:tc>
          <w:tcPr>
            <w:tcW w:w="1229" w:type="dxa"/>
            <w:vAlign w:val="center"/>
          </w:tcPr>
          <w:p w14:paraId="562914C7" w14:textId="77777777" w:rsidR="008A631C" w:rsidRDefault="008A631C">
            <w:pPr>
              <w:jc w:val="center"/>
              <w:rPr>
                <w:rFonts w:ascii="宋体" w:eastAsia="宋体" w:hAnsi="宋体" w:cs="宋体"/>
                <w:sz w:val="24"/>
                <w:szCs w:val="24"/>
              </w:rPr>
            </w:pPr>
          </w:p>
        </w:tc>
        <w:tc>
          <w:tcPr>
            <w:tcW w:w="1860" w:type="dxa"/>
            <w:vAlign w:val="center"/>
          </w:tcPr>
          <w:p w14:paraId="010F008C" w14:textId="77777777" w:rsidR="008A631C" w:rsidRDefault="008A631C">
            <w:pPr>
              <w:jc w:val="center"/>
              <w:rPr>
                <w:rFonts w:ascii="宋体" w:eastAsia="宋体" w:hAnsi="宋体" w:cs="宋体"/>
                <w:sz w:val="24"/>
                <w:szCs w:val="24"/>
              </w:rPr>
            </w:pPr>
          </w:p>
        </w:tc>
      </w:tr>
      <w:tr w:rsidR="008A631C" w14:paraId="52B4379C" w14:textId="77777777">
        <w:trPr>
          <w:trHeight w:val="456"/>
          <w:jc w:val="center"/>
        </w:trPr>
        <w:tc>
          <w:tcPr>
            <w:tcW w:w="810" w:type="dxa"/>
            <w:vAlign w:val="center"/>
          </w:tcPr>
          <w:p w14:paraId="5B72C7A0" w14:textId="77777777" w:rsidR="008A631C" w:rsidRDefault="008A631C">
            <w:pPr>
              <w:jc w:val="center"/>
              <w:rPr>
                <w:rFonts w:ascii="宋体" w:eastAsia="宋体" w:hAnsi="宋体" w:cs="宋体"/>
                <w:sz w:val="24"/>
                <w:szCs w:val="24"/>
              </w:rPr>
            </w:pPr>
          </w:p>
        </w:tc>
        <w:tc>
          <w:tcPr>
            <w:tcW w:w="1242" w:type="dxa"/>
          </w:tcPr>
          <w:p w14:paraId="5D612422" w14:textId="77777777" w:rsidR="008A631C" w:rsidRDefault="008A631C">
            <w:pPr>
              <w:jc w:val="center"/>
              <w:rPr>
                <w:rFonts w:ascii="宋体" w:eastAsia="宋体" w:hAnsi="宋体" w:cs="宋体"/>
                <w:sz w:val="24"/>
                <w:szCs w:val="24"/>
              </w:rPr>
            </w:pPr>
          </w:p>
        </w:tc>
        <w:tc>
          <w:tcPr>
            <w:tcW w:w="1380" w:type="dxa"/>
            <w:vAlign w:val="center"/>
          </w:tcPr>
          <w:p w14:paraId="72B4127A" w14:textId="77777777" w:rsidR="008A631C" w:rsidRDefault="008A631C">
            <w:pPr>
              <w:jc w:val="center"/>
              <w:rPr>
                <w:rFonts w:ascii="宋体" w:eastAsia="宋体" w:hAnsi="宋体" w:cs="宋体"/>
                <w:sz w:val="24"/>
                <w:szCs w:val="24"/>
              </w:rPr>
            </w:pPr>
          </w:p>
        </w:tc>
        <w:tc>
          <w:tcPr>
            <w:tcW w:w="966" w:type="dxa"/>
            <w:vAlign w:val="center"/>
          </w:tcPr>
          <w:p w14:paraId="0135C244" w14:textId="77777777" w:rsidR="008A631C" w:rsidRDefault="008A631C">
            <w:pPr>
              <w:jc w:val="center"/>
              <w:rPr>
                <w:rFonts w:ascii="宋体" w:eastAsia="宋体" w:hAnsi="宋体" w:cs="宋体"/>
                <w:sz w:val="24"/>
                <w:szCs w:val="24"/>
              </w:rPr>
            </w:pPr>
          </w:p>
        </w:tc>
        <w:tc>
          <w:tcPr>
            <w:tcW w:w="1242" w:type="dxa"/>
            <w:vAlign w:val="center"/>
          </w:tcPr>
          <w:p w14:paraId="066A6C92" w14:textId="77777777" w:rsidR="008A631C" w:rsidRDefault="008A631C">
            <w:pPr>
              <w:jc w:val="center"/>
              <w:rPr>
                <w:rFonts w:ascii="宋体" w:eastAsia="宋体" w:hAnsi="宋体" w:cs="宋体"/>
                <w:sz w:val="24"/>
                <w:szCs w:val="24"/>
              </w:rPr>
            </w:pPr>
          </w:p>
        </w:tc>
        <w:tc>
          <w:tcPr>
            <w:tcW w:w="1229" w:type="dxa"/>
            <w:vAlign w:val="center"/>
          </w:tcPr>
          <w:p w14:paraId="3BD3C38E" w14:textId="77777777" w:rsidR="008A631C" w:rsidRDefault="008A631C">
            <w:pPr>
              <w:jc w:val="center"/>
              <w:rPr>
                <w:rFonts w:ascii="宋体" w:eastAsia="宋体" w:hAnsi="宋体" w:cs="宋体"/>
                <w:sz w:val="24"/>
                <w:szCs w:val="24"/>
              </w:rPr>
            </w:pPr>
          </w:p>
        </w:tc>
        <w:tc>
          <w:tcPr>
            <w:tcW w:w="1860" w:type="dxa"/>
            <w:vAlign w:val="center"/>
          </w:tcPr>
          <w:p w14:paraId="4601EB7F" w14:textId="77777777" w:rsidR="008A631C" w:rsidRDefault="008A631C">
            <w:pPr>
              <w:jc w:val="center"/>
              <w:rPr>
                <w:rFonts w:ascii="宋体" w:eastAsia="宋体" w:hAnsi="宋体" w:cs="宋体"/>
                <w:sz w:val="24"/>
                <w:szCs w:val="24"/>
              </w:rPr>
            </w:pPr>
          </w:p>
        </w:tc>
      </w:tr>
      <w:tr w:rsidR="008A631C" w14:paraId="74A76737" w14:textId="77777777">
        <w:trPr>
          <w:trHeight w:val="462"/>
          <w:jc w:val="center"/>
        </w:trPr>
        <w:tc>
          <w:tcPr>
            <w:tcW w:w="810" w:type="dxa"/>
            <w:vAlign w:val="center"/>
          </w:tcPr>
          <w:p w14:paraId="66C638A8" w14:textId="77777777" w:rsidR="008A631C" w:rsidRDefault="008A631C">
            <w:pPr>
              <w:jc w:val="center"/>
              <w:rPr>
                <w:rFonts w:ascii="宋体" w:eastAsia="宋体" w:hAnsi="宋体" w:cs="宋体"/>
                <w:sz w:val="24"/>
                <w:szCs w:val="24"/>
              </w:rPr>
            </w:pPr>
          </w:p>
        </w:tc>
        <w:tc>
          <w:tcPr>
            <w:tcW w:w="1242" w:type="dxa"/>
          </w:tcPr>
          <w:p w14:paraId="5D786ED4" w14:textId="77777777" w:rsidR="008A631C" w:rsidRDefault="008A631C">
            <w:pPr>
              <w:jc w:val="center"/>
              <w:rPr>
                <w:rFonts w:ascii="宋体" w:eastAsia="宋体" w:hAnsi="宋体" w:cs="宋体"/>
                <w:sz w:val="24"/>
                <w:szCs w:val="24"/>
              </w:rPr>
            </w:pPr>
          </w:p>
        </w:tc>
        <w:tc>
          <w:tcPr>
            <w:tcW w:w="1380" w:type="dxa"/>
            <w:vAlign w:val="center"/>
          </w:tcPr>
          <w:p w14:paraId="7040A722" w14:textId="77777777" w:rsidR="008A631C" w:rsidRDefault="008A631C">
            <w:pPr>
              <w:jc w:val="center"/>
              <w:rPr>
                <w:rFonts w:ascii="宋体" w:eastAsia="宋体" w:hAnsi="宋体" w:cs="宋体"/>
                <w:sz w:val="24"/>
                <w:szCs w:val="24"/>
              </w:rPr>
            </w:pPr>
          </w:p>
        </w:tc>
        <w:tc>
          <w:tcPr>
            <w:tcW w:w="966" w:type="dxa"/>
            <w:vAlign w:val="center"/>
          </w:tcPr>
          <w:p w14:paraId="7B58C7AC" w14:textId="77777777" w:rsidR="008A631C" w:rsidRDefault="008A631C">
            <w:pPr>
              <w:jc w:val="center"/>
              <w:rPr>
                <w:rFonts w:ascii="宋体" w:eastAsia="宋体" w:hAnsi="宋体" w:cs="宋体"/>
                <w:sz w:val="24"/>
                <w:szCs w:val="24"/>
              </w:rPr>
            </w:pPr>
          </w:p>
        </w:tc>
        <w:tc>
          <w:tcPr>
            <w:tcW w:w="1242" w:type="dxa"/>
            <w:vAlign w:val="center"/>
          </w:tcPr>
          <w:p w14:paraId="17F1094C" w14:textId="77777777" w:rsidR="008A631C" w:rsidRDefault="008A631C">
            <w:pPr>
              <w:jc w:val="center"/>
              <w:rPr>
                <w:rFonts w:ascii="宋体" w:eastAsia="宋体" w:hAnsi="宋体" w:cs="宋体"/>
                <w:sz w:val="24"/>
                <w:szCs w:val="24"/>
              </w:rPr>
            </w:pPr>
          </w:p>
        </w:tc>
        <w:tc>
          <w:tcPr>
            <w:tcW w:w="1229" w:type="dxa"/>
            <w:vAlign w:val="center"/>
          </w:tcPr>
          <w:p w14:paraId="14FE6D2C" w14:textId="77777777" w:rsidR="008A631C" w:rsidRDefault="008A631C">
            <w:pPr>
              <w:jc w:val="center"/>
              <w:rPr>
                <w:rFonts w:ascii="宋体" w:eastAsia="宋体" w:hAnsi="宋体" w:cs="宋体"/>
                <w:sz w:val="24"/>
                <w:szCs w:val="24"/>
              </w:rPr>
            </w:pPr>
          </w:p>
        </w:tc>
        <w:tc>
          <w:tcPr>
            <w:tcW w:w="1860" w:type="dxa"/>
            <w:vAlign w:val="center"/>
          </w:tcPr>
          <w:p w14:paraId="7FAEEC2D" w14:textId="77777777" w:rsidR="008A631C" w:rsidRDefault="008A631C">
            <w:pPr>
              <w:jc w:val="center"/>
              <w:rPr>
                <w:rFonts w:ascii="宋体" w:eastAsia="宋体" w:hAnsi="宋体" w:cs="宋体"/>
                <w:sz w:val="24"/>
                <w:szCs w:val="24"/>
              </w:rPr>
            </w:pPr>
          </w:p>
        </w:tc>
      </w:tr>
    </w:tbl>
    <w:p w14:paraId="552FA656" w14:textId="77777777" w:rsidR="008A631C" w:rsidRDefault="008A631C">
      <w:pPr>
        <w:rPr>
          <w:rFonts w:ascii="宋体" w:eastAsia="宋体" w:hAnsi="宋体" w:cs="宋体"/>
          <w:sz w:val="24"/>
          <w:szCs w:val="24"/>
        </w:rPr>
      </w:pPr>
    </w:p>
    <w:p w14:paraId="200D06BD" w14:textId="77777777" w:rsidR="008A631C" w:rsidRDefault="008D3CA0">
      <w:pPr>
        <w:rPr>
          <w:rFonts w:ascii="宋体" w:eastAsia="宋体" w:hAnsi="宋体" w:cs="宋体"/>
          <w:b/>
          <w:bCs/>
          <w:sz w:val="24"/>
          <w:szCs w:val="24"/>
        </w:rPr>
      </w:pPr>
      <w:r>
        <w:rPr>
          <w:rFonts w:ascii="宋体" w:eastAsia="宋体" w:hAnsi="宋体" w:cs="宋体" w:hint="eastAsia"/>
          <w:b/>
          <w:bCs/>
          <w:sz w:val="24"/>
          <w:szCs w:val="24"/>
        </w:rPr>
        <w:t>注：提供加盖公章的用户名单及联系方式（联系电话）。</w:t>
      </w:r>
    </w:p>
    <w:p w14:paraId="2EC83DCE" w14:textId="77777777" w:rsidR="008A631C" w:rsidRDefault="008A631C">
      <w:pPr>
        <w:rPr>
          <w:rFonts w:ascii="宋体" w:eastAsia="宋体" w:hAnsi="宋体" w:cs="宋体"/>
          <w:b/>
          <w:bCs/>
          <w:sz w:val="24"/>
          <w:szCs w:val="24"/>
        </w:rPr>
      </w:pPr>
    </w:p>
    <w:p w14:paraId="52F7C3B4" w14:textId="77777777" w:rsidR="008A631C" w:rsidRDefault="008A631C">
      <w:pPr>
        <w:rPr>
          <w:rFonts w:ascii="宋体" w:eastAsia="宋体" w:hAnsi="宋体" w:cs="宋体"/>
          <w:sz w:val="24"/>
          <w:szCs w:val="24"/>
        </w:rPr>
      </w:pPr>
    </w:p>
    <w:p w14:paraId="061BAF41" w14:textId="77777777" w:rsidR="008A631C" w:rsidRDefault="008A631C">
      <w:pPr>
        <w:rPr>
          <w:rFonts w:ascii="宋体" w:eastAsia="宋体" w:hAnsi="宋体" w:cs="宋体"/>
          <w:sz w:val="24"/>
          <w:szCs w:val="24"/>
        </w:rPr>
      </w:pPr>
    </w:p>
    <w:p w14:paraId="6F1F0270" w14:textId="77777777" w:rsidR="008A631C" w:rsidRDefault="008A631C">
      <w:pPr>
        <w:rPr>
          <w:rFonts w:ascii="宋体" w:eastAsia="宋体" w:hAnsi="宋体" w:cs="宋体"/>
          <w:sz w:val="24"/>
          <w:szCs w:val="24"/>
        </w:rPr>
      </w:pPr>
    </w:p>
    <w:p w14:paraId="13AD7AE0" w14:textId="77777777" w:rsidR="008A631C" w:rsidRDefault="008A631C">
      <w:pPr>
        <w:rPr>
          <w:rFonts w:ascii="宋体" w:eastAsia="宋体" w:hAnsi="宋体" w:cs="宋体"/>
          <w:sz w:val="24"/>
          <w:szCs w:val="24"/>
        </w:rPr>
      </w:pPr>
    </w:p>
    <w:p w14:paraId="014FA458" w14:textId="77777777" w:rsidR="008A631C" w:rsidRDefault="008A631C">
      <w:pPr>
        <w:rPr>
          <w:rFonts w:ascii="宋体" w:eastAsia="宋体" w:hAnsi="宋体" w:cs="宋体"/>
          <w:sz w:val="24"/>
          <w:szCs w:val="24"/>
        </w:rPr>
      </w:pPr>
    </w:p>
    <w:p w14:paraId="67606396" w14:textId="77777777" w:rsidR="008A631C" w:rsidRDefault="008D3CA0">
      <w:pPr>
        <w:tabs>
          <w:tab w:val="left" w:pos="2310"/>
        </w:tabs>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投标人:（盖章）</w:t>
      </w:r>
    </w:p>
    <w:p w14:paraId="77D9645B" w14:textId="77777777" w:rsidR="008A631C" w:rsidRDefault="008A631C">
      <w:pPr>
        <w:spacing w:line="360" w:lineRule="auto"/>
        <w:ind w:firstLineChars="250" w:firstLine="600"/>
        <w:rPr>
          <w:rFonts w:ascii="宋体" w:eastAsia="宋体" w:hAnsi="宋体" w:cs="宋体"/>
          <w:sz w:val="24"/>
          <w:szCs w:val="24"/>
        </w:rPr>
      </w:pPr>
    </w:p>
    <w:p w14:paraId="69EBEDD1" w14:textId="77777777" w:rsidR="008A631C" w:rsidRDefault="008D3CA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法定代表人或委托代理人:（盖章或签字）</w:t>
      </w:r>
    </w:p>
    <w:p w14:paraId="1B0F6762" w14:textId="77777777" w:rsidR="008A631C" w:rsidRDefault="008A631C">
      <w:pPr>
        <w:spacing w:line="360" w:lineRule="auto"/>
        <w:ind w:firstLineChars="250" w:firstLine="600"/>
        <w:rPr>
          <w:rFonts w:ascii="宋体" w:eastAsia="宋体" w:hAnsi="宋体" w:cs="宋体"/>
          <w:sz w:val="24"/>
          <w:szCs w:val="24"/>
        </w:rPr>
      </w:pPr>
    </w:p>
    <w:p w14:paraId="38FDE921" w14:textId="3D469A7E" w:rsidR="008A631C" w:rsidRDefault="00691FBA">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 xml:space="preserve"> </w:t>
      </w:r>
      <w:r w:rsidR="008D3CA0">
        <w:rPr>
          <w:rFonts w:ascii="宋体" w:eastAsia="宋体" w:hAnsi="宋体" w:cs="宋体" w:hint="eastAsia"/>
          <w:sz w:val="24"/>
          <w:szCs w:val="24"/>
        </w:rPr>
        <w:t>日  期:</w:t>
      </w:r>
    </w:p>
    <w:p w14:paraId="7FE5583F" w14:textId="77777777" w:rsidR="008A631C" w:rsidRDefault="008D3CA0">
      <w:pPr>
        <w:spacing w:line="360" w:lineRule="auto"/>
        <w:rPr>
          <w:rFonts w:ascii="宋体" w:eastAsia="宋体" w:hAnsi="宋体" w:cs="Arial"/>
          <w:b/>
          <w:bCs/>
          <w:sz w:val="24"/>
          <w:szCs w:val="24"/>
        </w:rPr>
      </w:pPr>
      <w:r>
        <w:rPr>
          <w:rFonts w:ascii="宋体" w:eastAsia="宋体" w:hAnsi="宋体" w:cs="Arial" w:hint="eastAsia"/>
          <w:b/>
          <w:bCs/>
          <w:sz w:val="24"/>
          <w:szCs w:val="24"/>
        </w:rPr>
        <w:t>注：</w:t>
      </w:r>
      <w:r>
        <w:rPr>
          <w:rFonts w:ascii="宋体" w:eastAsia="宋体" w:hAnsi="宋体" w:cs="Arial"/>
          <w:b/>
          <w:bCs/>
          <w:sz w:val="24"/>
          <w:szCs w:val="24"/>
        </w:rPr>
        <w:t>此表仅提供了表格形式，投标人可按此表格格式进行扩展。</w:t>
      </w:r>
    </w:p>
    <w:p w14:paraId="1C77711C" w14:textId="77777777" w:rsidR="008A631C" w:rsidRDefault="008A631C">
      <w:pPr>
        <w:spacing w:before="120" w:after="120" w:line="360" w:lineRule="auto"/>
        <w:ind w:leftChars="3" w:left="6"/>
        <w:rPr>
          <w:rFonts w:ascii="宋体" w:eastAsia="宋体" w:hAnsi="宋体" w:cs="宋体"/>
          <w:sz w:val="24"/>
          <w:szCs w:val="24"/>
        </w:rPr>
      </w:pPr>
    </w:p>
    <w:p w14:paraId="2D3AFB57" w14:textId="77777777" w:rsidR="008A631C" w:rsidRDefault="008A631C">
      <w:pPr>
        <w:spacing w:before="120" w:after="120" w:line="360" w:lineRule="auto"/>
        <w:ind w:leftChars="3" w:left="6"/>
        <w:rPr>
          <w:rFonts w:ascii="宋体" w:eastAsia="宋体" w:hAnsi="宋体" w:cs="宋体"/>
          <w:sz w:val="24"/>
          <w:szCs w:val="24"/>
        </w:rPr>
      </w:pPr>
    </w:p>
    <w:p w14:paraId="4AC90CF9" w14:textId="77777777" w:rsidR="008A631C" w:rsidRDefault="008A631C">
      <w:pPr>
        <w:spacing w:before="120" w:after="120" w:line="360" w:lineRule="auto"/>
        <w:ind w:leftChars="3" w:left="6"/>
        <w:rPr>
          <w:rFonts w:ascii="宋体" w:eastAsia="宋体" w:hAnsi="宋体" w:cs="宋体"/>
          <w:sz w:val="24"/>
          <w:szCs w:val="24"/>
        </w:rPr>
      </w:pPr>
    </w:p>
    <w:p w14:paraId="0B4C005E" w14:textId="77777777" w:rsidR="008A631C" w:rsidRDefault="008A631C" w:rsidP="000F1593">
      <w:pPr>
        <w:autoSpaceDE w:val="0"/>
        <w:autoSpaceDN w:val="0"/>
        <w:spacing w:line="360" w:lineRule="auto"/>
        <w:rPr>
          <w:rFonts w:ascii="宋体" w:eastAsia="宋体" w:hAnsi="宋体" w:cs="宋体" w:hint="eastAsia"/>
          <w:b/>
          <w:sz w:val="24"/>
          <w:szCs w:val="24"/>
        </w:rPr>
      </w:pPr>
    </w:p>
    <w:p w14:paraId="78664A14" w14:textId="77777777" w:rsidR="00691FBA" w:rsidRDefault="00691FBA" w:rsidP="006E20BD">
      <w:pPr>
        <w:autoSpaceDE w:val="0"/>
        <w:autoSpaceDN w:val="0"/>
        <w:spacing w:line="360" w:lineRule="auto"/>
        <w:ind w:left="2"/>
        <w:outlineLvl w:val="0"/>
        <w:rPr>
          <w:rFonts w:ascii="宋体" w:eastAsia="宋体" w:hAnsi="宋体" w:cs="宋体" w:hint="eastAsia"/>
          <w:b/>
          <w:sz w:val="24"/>
          <w:szCs w:val="24"/>
        </w:rPr>
      </w:pPr>
      <w:bookmarkStart w:id="40" w:name="_Toc12726"/>
    </w:p>
    <w:p w14:paraId="7DB6C905" w14:textId="77777777" w:rsidR="006E20BD" w:rsidRPr="006E20BD" w:rsidRDefault="008D3CA0" w:rsidP="006E20BD">
      <w:pPr>
        <w:autoSpaceDE w:val="0"/>
        <w:autoSpaceDN w:val="0"/>
        <w:spacing w:line="360" w:lineRule="auto"/>
        <w:ind w:left="2"/>
        <w:outlineLvl w:val="0"/>
        <w:rPr>
          <w:rFonts w:ascii="宋体" w:eastAsia="宋体" w:hAnsi="宋体" w:cs="仿宋_GB2312"/>
          <w:szCs w:val="21"/>
        </w:rPr>
      </w:pPr>
      <w:r>
        <w:rPr>
          <w:rFonts w:ascii="宋体" w:eastAsia="宋体" w:hAnsi="宋体" w:cs="宋体" w:hint="eastAsia"/>
          <w:b/>
          <w:sz w:val="24"/>
          <w:szCs w:val="24"/>
        </w:rPr>
        <w:lastRenderedPageBreak/>
        <w:t>附件五、</w:t>
      </w:r>
      <w:bookmarkEnd w:id="40"/>
      <w:r w:rsidR="006E20BD" w:rsidRPr="006E20BD">
        <w:rPr>
          <w:rFonts w:ascii="Calibri" w:eastAsia="宋体" w:hAnsi="宋体" w:cs="Times New Roman" w:hint="eastAsia"/>
          <w:b/>
          <w:bCs/>
          <w:szCs w:val="21"/>
        </w:rPr>
        <w:t>医疗卫生机构医药产品廉洁购销合同（样本）</w:t>
      </w:r>
    </w:p>
    <w:p w14:paraId="684AD1D4" w14:textId="77777777" w:rsidR="006E20BD" w:rsidRPr="006E20BD" w:rsidRDefault="006E20BD" w:rsidP="006E20BD">
      <w:pPr>
        <w:spacing w:line="400" w:lineRule="exact"/>
        <w:rPr>
          <w:rFonts w:ascii="宋体" w:eastAsia="宋体" w:hAnsi="宋体" w:cs="宋体"/>
          <w:szCs w:val="21"/>
        </w:rPr>
      </w:pPr>
      <w:r w:rsidRPr="006E20BD">
        <w:rPr>
          <w:rFonts w:ascii="宋体" w:eastAsia="宋体" w:hAnsi="宋体" w:cs="宋体" w:hint="eastAsia"/>
          <w:szCs w:val="21"/>
        </w:rPr>
        <w:t>甲方（医疗卫生机构）：</w:t>
      </w:r>
    </w:p>
    <w:p w14:paraId="1960AC87" w14:textId="77777777" w:rsidR="006E20BD" w:rsidRPr="006E20BD" w:rsidRDefault="006E20BD" w:rsidP="006E20BD">
      <w:pPr>
        <w:spacing w:line="400" w:lineRule="exact"/>
        <w:rPr>
          <w:rFonts w:ascii="宋体" w:eastAsia="宋体" w:hAnsi="宋体" w:cs="宋体"/>
          <w:szCs w:val="21"/>
        </w:rPr>
      </w:pPr>
      <w:r w:rsidRPr="006E20BD">
        <w:rPr>
          <w:rFonts w:ascii="宋体" w:eastAsia="宋体" w:hAnsi="宋体" w:cs="宋体" w:hint="eastAsia"/>
          <w:szCs w:val="21"/>
        </w:rPr>
        <w:t>乙方：</w:t>
      </w:r>
    </w:p>
    <w:p w14:paraId="2CC769D9"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一、甲乙双方按照《合同法》及医药产品购销合同约定购销药品、医用耗材等医药产品。</w:t>
      </w:r>
    </w:p>
    <w:p w14:paraId="69CCA748"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3A7635F6"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四、严禁甲方工作人员利用任何途径和方式，为乙方统计医师个人及临床科室有关医药产品用量信息，或为乙方统计提供便利。</w:t>
      </w:r>
    </w:p>
    <w:p w14:paraId="6400E420"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五、乙方不得以回扣、宴请等方式影响甲方工作人员采购或使用医药产品的选择权，不得在学术活动中提供旅游、超标准支付食宿费用。</w:t>
      </w:r>
    </w:p>
    <w:p w14:paraId="113C7D97"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7E6864C"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八、本合同作为医药产品购销合同的重要组成部分，与购销合同一并执行，具有同等的法律效力。</w:t>
      </w:r>
    </w:p>
    <w:p w14:paraId="51BACE13"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九、本合同一式三份，甲、乙双方各执一份，甲方纪检监察部门（基层医疗卫生机构上报上级卫生计生行政部门）执一份，并从签订之日起生效。</w:t>
      </w:r>
    </w:p>
    <w:p w14:paraId="06809F26"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甲方（盖章）：                       乙方（盖章）：</w:t>
      </w:r>
    </w:p>
    <w:p w14:paraId="0F662C08"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法定代理人或                         法定代理人或</w:t>
      </w:r>
    </w:p>
    <w:p w14:paraId="5DB3DD5C" w14:textId="77777777" w:rsidR="006E20BD" w:rsidRPr="006E20BD" w:rsidRDefault="006E20BD" w:rsidP="006E20BD">
      <w:pPr>
        <w:spacing w:line="400" w:lineRule="exact"/>
        <w:ind w:firstLineChars="150" w:firstLine="315"/>
        <w:rPr>
          <w:rFonts w:ascii="宋体" w:eastAsia="宋体" w:hAnsi="宋体" w:cs="宋体"/>
          <w:szCs w:val="21"/>
        </w:rPr>
      </w:pPr>
      <w:r w:rsidRPr="006E20BD">
        <w:rPr>
          <w:rFonts w:ascii="宋体" w:eastAsia="宋体" w:hAnsi="宋体" w:cs="宋体" w:hint="eastAsia"/>
          <w:szCs w:val="21"/>
        </w:rPr>
        <w:t>授权委托代理人（签字）：             授权委托代理人（签字）：</w:t>
      </w:r>
    </w:p>
    <w:p w14:paraId="584003F0" w14:textId="77777777" w:rsidR="006E20BD" w:rsidRPr="006E20BD" w:rsidRDefault="006E20BD" w:rsidP="006E20BD">
      <w:pPr>
        <w:spacing w:line="400" w:lineRule="exact"/>
        <w:rPr>
          <w:rFonts w:ascii="宋体" w:eastAsia="宋体" w:hAnsi="宋体" w:cs="宋体"/>
          <w:szCs w:val="21"/>
        </w:rPr>
      </w:pPr>
    </w:p>
    <w:p w14:paraId="055A39EF" w14:textId="1810F5B6" w:rsidR="006E20BD" w:rsidRPr="006E20BD" w:rsidRDefault="006E20BD" w:rsidP="006E3684">
      <w:pPr>
        <w:spacing w:line="400" w:lineRule="exact"/>
        <w:ind w:firstLineChars="400" w:firstLine="840"/>
        <w:rPr>
          <w:rFonts w:ascii="宋体" w:eastAsia="宋体" w:hAnsi="宋体" w:cs="宋体"/>
          <w:szCs w:val="21"/>
        </w:rPr>
      </w:pPr>
      <w:r w:rsidRPr="006E20BD">
        <w:rPr>
          <w:rFonts w:ascii="宋体" w:eastAsia="宋体" w:hAnsi="宋体" w:cs="宋体" w:hint="eastAsia"/>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6E20BD">
        <w:rPr>
          <w:rFonts w:ascii="宋体" w:eastAsia="宋体" w:hAnsi="宋体" w:cs="宋体" w:hint="eastAsia"/>
          <w:b/>
          <w:bCs/>
          <w:szCs w:val="21"/>
        </w:rPr>
        <w:t>注：具体以双方签定的正式合同为准，合同内容不得违背本采购文件实质性要求。</w:t>
      </w:r>
      <w:r w:rsidR="008D3CA0">
        <w:rPr>
          <w:rFonts w:ascii="宋体" w:eastAsia="宋体" w:hAnsi="宋体" w:cs="宋体" w:hint="eastAsia"/>
          <w:sz w:val="24"/>
          <w:szCs w:val="24"/>
        </w:rPr>
        <w:br w:type="page"/>
      </w:r>
      <w:bookmarkStart w:id="41" w:name="_Toc226337800"/>
      <w:bookmarkStart w:id="42" w:name="_Toc180555958"/>
      <w:bookmarkStart w:id="43" w:name="_Toc248065078"/>
      <w:bookmarkStart w:id="44" w:name="_Toc22159"/>
      <w:bookmarkStart w:id="45"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6" w:name="_Toc498451766"/>
      <w:bookmarkStart w:id="47" w:name="_Toc9069"/>
      <w:bookmarkStart w:id="48"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1"/>
      <w:bookmarkEnd w:id="42"/>
      <w:bookmarkEnd w:id="43"/>
      <w:bookmarkEnd w:id="44"/>
      <w:bookmarkEnd w:id="45"/>
      <w:bookmarkEnd w:id="46"/>
      <w:bookmarkEnd w:id="47"/>
      <w:bookmarkEnd w:id="48"/>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7FC20C73" w14:textId="77777777" w:rsidR="008A631C" w:rsidRDefault="008D3CA0">
      <w:pPr>
        <w:spacing w:line="300" w:lineRule="auto"/>
        <w:outlineLvl w:val="0"/>
        <w:rPr>
          <w:rFonts w:ascii="宋体" w:eastAsia="宋体" w:hAnsi="宋体" w:cs="宋体"/>
          <w:sz w:val="24"/>
          <w:szCs w:val="24"/>
        </w:rPr>
      </w:pPr>
      <w:bookmarkStart w:id="49" w:name="_Toc4803"/>
      <w:r>
        <w:rPr>
          <w:rFonts w:ascii="宋体" w:eastAsia="宋体" w:hAnsi="宋体" w:cs="宋体" w:hint="eastAsia"/>
          <w:b/>
          <w:sz w:val="24"/>
          <w:szCs w:val="24"/>
        </w:rPr>
        <w:lastRenderedPageBreak/>
        <w:t>附件七、投标单位的售后服务承诺书</w:t>
      </w:r>
      <w:bookmarkEnd w:id="49"/>
    </w:p>
    <w:p w14:paraId="52649309" w14:textId="77777777" w:rsidR="008A631C" w:rsidRDefault="008D3CA0">
      <w:pPr>
        <w:adjustRightInd w:val="0"/>
        <w:snapToGrid w:val="0"/>
        <w:spacing w:line="800" w:lineRule="exact"/>
        <w:rPr>
          <w:rFonts w:ascii="宋体" w:eastAsia="宋体" w:hAnsi="宋体" w:cs="宋体"/>
          <w:sz w:val="24"/>
          <w:szCs w:val="24"/>
        </w:rPr>
      </w:pPr>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pPr>
        <w:spacing w:line="460" w:lineRule="exact"/>
        <w:ind w:firstLineChars="196" w:firstLine="470"/>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0" w:name="_Toc16808"/>
      <w:bookmarkStart w:id="51" w:name="_Toc480884151"/>
      <w:bookmarkStart w:id="52" w:name="_Toc340321933"/>
      <w:bookmarkStart w:id="53" w:name="_Toc340322188"/>
      <w:bookmarkStart w:id="54" w:name="_Toc339302149"/>
    </w:p>
    <w:p w14:paraId="34C7E7A4" w14:textId="77777777" w:rsidR="008A631C" w:rsidRDefault="008D3CA0">
      <w:pPr>
        <w:spacing w:line="460" w:lineRule="exact"/>
        <w:ind w:firstLineChars="196" w:firstLine="470"/>
        <w:outlineLvl w:val="0"/>
        <w:rPr>
          <w:rFonts w:ascii="宋体" w:eastAsia="宋体" w:hAnsi="宋体"/>
          <w:b/>
          <w:sz w:val="24"/>
          <w:szCs w:val="24"/>
        </w:rPr>
      </w:pPr>
      <w:bookmarkStart w:id="55" w:name="_Toc4195"/>
      <w:r>
        <w:rPr>
          <w:rFonts w:ascii="宋体" w:eastAsia="宋体" w:hAnsi="宋体" w:hint="eastAsia"/>
          <w:b/>
          <w:sz w:val="24"/>
          <w:szCs w:val="24"/>
        </w:rPr>
        <w:lastRenderedPageBreak/>
        <w:t>附件八、开标一览表（报价表）</w:t>
      </w:r>
      <w:bookmarkEnd w:id="50"/>
      <w:bookmarkEnd w:id="51"/>
      <w:bookmarkEnd w:id="52"/>
      <w:bookmarkEnd w:id="53"/>
      <w:bookmarkEnd w:id="54"/>
      <w:bookmarkEnd w:id="55"/>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77777777"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D754DF">
        <w:rPr>
          <w:rFonts w:ascii="宋体" w:eastAsia="宋体" w:hAnsi="宋体"/>
          <w:b/>
          <w:sz w:val="24"/>
          <w:szCs w:val="24"/>
        </w:rPr>
        <w:t>1</w:t>
      </w:r>
      <w:r>
        <w:rPr>
          <w:rFonts w:ascii="宋体" w:eastAsia="宋体" w:hAnsi="宋体"/>
          <w:b/>
          <w:sz w:val="24"/>
          <w:szCs w:val="24"/>
        </w:rPr>
        <w:t>-</w:t>
      </w:r>
      <w:r w:rsidR="00064BFC">
        <w:rPr>
          <w:rFonts w:ascii="宋体" w:eastAsia="宋体" w:hAnsi="宋体"/>
          <w:b/>
          <w:sz w:val="24"/>
          <w:szCs w:val="24"/>
        </w:rPr>
        <w:t>7</w:t>
      </w:r>
    </w:p>
    <w:p w14:paraId="6A8D5131" w14:textId="77777777" w:rsidR="008A631C" w:rsidRDefault="008D3CA0">
      <w:pPr>
        <w:ind w:right="480"/>
        <w:rPr>
          <w:rFonts w:ascii="宋体" w:eastAsia="宋体" w:hAnsi="宋体"/>
          <w:b/>
          <w:sz w:val="24"/>
          <w:szCs w:val="24"/>
        </w:rPr>
      </w:pPr>
      <w:r>
        <w:rPr>
          <w:rFonts w:ascii="宋体" w:eastAsia="宋体" w:hAnsi="宋体" w:hint="eastAsia"/>
          <w:b/>
          <w:sz w:val="24"/>
          <w:szCs w:val="24"/>
        </w:rPr>
        <w:t>项目标项：标项一</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77777777" w:rsidR="00A032FA" w:rsidRDefault="00A032FA">
            <w:pPr>
              <w:jc w:val="center"/>
              <w:rPr>
                <w:szCs w:val="21"/>
              </w:rPr>
            </w:pPr>
            <w:r>
              <w:rPr>
                <w:rFonts w:hint="eastAsia"/>
                <w:szCs w:val="21"/>
              </w:rPr>
              <w:t>授权分层</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E00C7FE" w14:textId="77777777" w:rsidR="009D33AA" w:rsidRDefault="009D33AA">
      <w:pPr>
        <w:rPr>
          <w:rFonts w:ascii="宋体" w:hAnsi="宋体" w:cs="Times New Roman"/>
          <w:b/>
          <w:bCs/>
          <w:szCs w:val="21"/>
        </w:rPr>
      </w:pPr>
    </w:p>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182431D8" w14:textId="77777777" w:rsidR="008A631C" w:rsidRDefault="008A631C">
      <w:pPr>
        <w:rPr>
          <w:rFonts w:ascii="宋体" w:eastAsia="宋体" w:hAnsi="宋体"/>
          <w:sz w:val="24"/>
          <w:szCs w:val="24"/>
        </w:rPr>
      </w:pPr>
    </w:p>
    <w:p w14:paraId="3F98EE28" w14:textId="77777777" w:rsidR="008A631C" w:rsidRDefault="008A631C">
      <w:pPr>
        <w:rPr>
          <w:rFonts w:ascii="宋体" w:eastAsia="宋体" w:hAnsi="宋体"/>
          <w:sz w:val="24"/>
          <w:szCs w:val="24"/>
        </w:rPr>
      </w:pPr>
    </w:p>
    <w:p w14:paraId="68F54155" w14:textId="77777777" w:rsidR="008A631C" w:rsidRDefault="008A631C">
      <w:pPr>
        <w:ind w:right="480"/>
        <w:rPr>
          <w:rFonts w:ascii="宋体" w:eastAsia="宋体" w:hAnsi="宋体"/>
          <w:b/>
          <w:sz w:val="24"/>
          <w:szCs w:val="24"/>
        </w:rPr>
      </w:pPr>
    </w:p>
    <w:p w14:paraId="23D83AB0" w14:textId="77777777" w:rsidR="008A631C" w:rsidRDefault="008D3CA0" w:rsidP="004B305C">
      <w:pPr>
        <w:spacing w:beforeLines="100" w:before="312" w:afterLines="100" w:after="312" w:line="460" w:lineRule="exact"/>
        <w:ind w:right="482"/>
        <w:jc w:val="center"/>
        <w:rPr>
          <w:rFonts w:ascii="宋体" w:eastAsia="宋体" w:hAnsi="宋体"/>
          <w:b/>
          <w:sz w:val="24"/>
          <w:szCs w:val="24"/>
        </w:rPr>
      </w:pPr>
      <w:r>
        <w:rPr>
          <w:rFonts w:ascii="宋体" w:eastAsia="宋体" w:hAnsi="宋体" w:hint="eastAsia"/>
          <w:b/>
          <w:sz w:val="24"/>
          <w:szCs w:val="24"/>
        </w:rPr>
        <w:lastRenderedPageBreak/>
        <w:t>开标一览表（报价表）</w:t>
      </w:r>
    </w:p>
    <w:p w14:paraId="39503F7D" w14:textId="77777777" w:rsidR="008A631C" w:rsidRDefault="008D3CA0">
      <w:pPr>
        <w:spacing w:line="460" w:lineRule="exact"/>
        <w:ind w:right="106"/>
        <w:rPr>
          <w:rFonts w:ascii="宋体" w:eastAsia="宋体" w:hAnsi="宋体"/>
          <w:b/>
          <w:sz w:val="24"/>
          <w:szCs w:val="24"/>
          <w:u w:val="single"/>
        </w:rPr>
      </w:pPr>
      <w:r>
        <w:rPr>
          <w:rFonts w:ascii="宋体" w:eastAsia="宋体" w:hAnsi="宋体" w:hint="eastAsia"/>
          <w:b/>
          <w:sz w:val="24"/>
          <w:szCs w:val="24"/>
        </w:rPr>
        <w:t>项目名称：</w:t>
      </w:r>
      <w:r w:rsidR="00D754DF">
        <w:rPr>
          <w:rFonts w:ascii="宋体" w:eastAsia="宋体" w:hAnsi="宋体" w:hint="eastAsia"/>
          <w:b/>
          <w:sz w:val="24"/>
          <w:szCs w:val="24"/>
        </w:rPr>
        <w:t>嵊州市人民医院部分医用耗材采购项目</w:t>
      </w:r>
    </w:p>
    <w:p w14:paraId="56A0782C" w14:textId="77777777" w:rsidR="008A631C" w:rsidRDefault="008D3CA0">
      <w:pPr>
        <w:spacing w:line="460" w:lineRule="exact"/>
        <w:ind w:right="480"/>
        <w:rPr>
          <w:rFonts w:ascii="宋体" w:eastAsia="宋体" w:hAnsi="宋体"/>
          <w:b/>
          <w:sz w:val="24"/>
          <w:szCs w:val="24"/>
        </w:rPr>
      </w:pPr>
      <w:r>
        <w:rPr>
          <w:rFonts w:ascii="宋体" w:eastAsia="宋体" w:hAnsi="宋体" w:hint="eastAsia"/>
          <w:b/>
          <w:sz w:val="24"/>
          <w:szCs w:val="24"/>
        </w:rPr>
        <w:t>项目编号：</w:t>
      </w:r>
      <w:r w:rsidR="00D754DF">
        <w:rPr>
          <w:rFonts w:ascii="宋体" w:eastAsia="宋体" w:hAnsi="宋体"/>
          <w:b/>
          <w:sz w:val="24"/>
          <w:szCs w:val="24"/>
        </w:rPr>
        <w:t>2021-</w:t>
      </w:r>
      <w:r w:rsidR="00064BFC">
        <w:rPr>
          <w:rFonts w:ascii="宋体" w:eastAsia="宋体" w:hAnsi="宋体"/>
          <w:b/>
          <w:sz w:val="24"/>
          <w:szCs w:val="24"/>
        </w:rPr>
        <w:t>7</w:t>
      </w:r>
    </w:p>
    <w:p w14:paraId="652F210D" w14:textId="77777777" w:rsidR="008A631C" w:rsidRDefault="008D3CA0">
      <w:pPr>
        <w:spacing w:line="460" w:lineRule="exact"/>
        <w:ind w:right="480"/>
        <w:rPr>
          <w:rFonts w:ascii="Times New Roman" w:eastAsia="宋体" w:hAnsi="Times New Roman" w:cs="Times New Roman"/>
          <w:b/>
          <w:sz w:val="28"/>
          <w:szCs w:val="28"/>
        </w:rPr>
      </w:pPr>
      <w:r>
        <w:rPr>
          <w:rFonts w:ascii="宋体" w:eastAsia="宋体" w:hAnsi="宋体" w:hint="eastAsia"/>
          <w:b/>
          <w:sz w:val="24"/>
          <w:szCs w:val="24"/>
        </w:rPr>
        <w:t>项目标项：标项二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035"/>
        <w:gridCol w:w="950"/>
        <w:gridCol w:w="850"/>
        <w:gridCol w:w="1985"/>
        <w:gridCol w:w="1417"/>
        <w:gridCol w:w="1985"/>
        <w:gridCol w:w="1417"/>
        <w:gridCol w:w="1985"/>
      </w:tblGrid>
      <w:tr w:rsidR="00D027BB" w14:paraId="3DBE296E" w14:textId="77777777" w:rsidTr="00D027BB">
        <w:trPr>
          <w:trHeight w:val="301"/>
        </w:trPr>
        <w:tc>
          <w:tcPr>
            <w:tcW w:w="2235" w:type="dxa"/>
            <w:tcBorders>
              <w:top w:val="single" w:sz="4" w:space="0" w:color="auto"/>
              <w:left w:val="single" w:sz="4" w:space="0" w:color="auto"/>
              <w:bottom w:val="single" w:sz="4" w:space="0" w:color="auto"/>
              <w:right w:val="single" w:sz="4" w:space="0" w:color="auto"/>
            </w:tcBorders>
          </w:tcPr>
          <w:p w14:paraId="5C13CD3B" w14:textId="77777777" w:rsidR="0000077B" w:rsidRDefault="0000077B" w:rsidP="00A5610C">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7EB544A5" w14:textId="77777777" w:rsidR="0000077B" w:rsidRDefault="0000077B" w:rsidP="00A5610C">
            <w:pPr>
              <w:jc w:val="center"/>
              <w:rPr>
                <w:szCs w:val="21"/>
              </w:rPr>
            </w:pPr>
            <w:r>
              <w:rPr>
                <w:rFonts w:hint="eastAsia"/>
                <w:szCs w:val="21"/>
              </w:rPr>
              <w:t>规格</w:t>
            </w:r>
          </w:p>
        </w:tc>
        <w:tc>
          <w:tcPr>
            <w:tcW w:w="1035" w:type="dxa"/>
            <w:tcBorders>
              <w:top w:val="single" w:sz="4" w:space="0" w:color="auto"/>
              <w:left w:val="single" w:sz="4" w:space="0" w:color="auto"/>
              <w:bottom w:val="single" w:sz="4" w:space="0" w:color="auto"/>
              <w:right w:val="single" w:sz="4" w:space="0" w:color="auto"/>
            </w:tcBorders>
          </w:tcPr>
          <w:p w14:paraId="0B176395" w14:textId="77777777" w:rsidR="0000077B" w:rsidRDefault="0000077B" w:rsidP="00A5610C">
            <w:pPr>
              <w:jc w:val="center"/>
              <w:rPr>
                <w:szCs w:val="21"/>
              </w:rPr>
            </w:pPr>
            <w:r>
              <w:rPr>
                <w:rFonts w:hint="eastAsia"/>
                <w:szCs w:val="21"/>
              </w:rPr>
              <w:t>品牌</w:t>
            </w:r>
          </w:p>
        </w:tc>
        <w:tc>
          <w:tcPr>
            <w:tcW w:w="950" w:type="dxa"/>
            <w:tcBorders>
              <w:top w:val="single" w:sz="4" w:space="0" w:color="auto"/>
              <w:left w:val="single" w:sz="4" w:space="0" w:color="auto"/>
              <w:bottom w:val="single" w:sz="4" w:space="0" w:color="auto"/>
              <w:right w:val="single" w:sz="4" w:space="0" w:color="auto"/>
            </w:tcBorders>
          </w:tcPr>
          <w:p w14:paraId="1B540580" w14:textId="77777777" w:rsidR="0000077B" w:rsidRDefault="0000077B" w:rsidP="00A5610C">
            <w:pPr>
              <w:jc w:val="center"/>
              <w:rPr>
                <w:szCs w:val="21"/>
              </w:rPr>
            </w:pPr>
            <w:r>
              <w:rPr>
                <w:rFonts w:hint="eastAsia"/>
                <w:szCs w:val="21"/>
              </w:rPr>
              <w:t>单位</w:t>
            </w:r>
          </w:p>
        </w:tc>
        <w:tc>
          <w:tcPr>
            <w:tcW w:w="850" w:type="dxa"/>
            <w:tcBorders>
              <w:top w:val="single" w:sz="4" w:space="0" w:color="auto"/>
              <w:left w:val="single" w:sz="4" w:space="0" w:color="auto"/>
              <w:bottom w:val="single" w:sz="4" w:space="0" w:color="auto"/>
              <w:right w:val="single" w:sz="4" w:space="0" w:color="auto"/>
            </w:tcBorders>
          </w:tcPr>
          <w:p w14:paraId="0163C616" w14:textId="77777777" w:rsidR="0000077B" w:rsidRDefault="0000077B" w:rsidP="00A5610C">
            <w:pPr>
              <w:jc w:val="center"/>
              <w:rPr>
                <w:szCs w:val="21"/>
              </w:rPr>
            </w:pPr>
            <w:r>
              <w:rPr>
                <w:rFonts w:hint="eastAsia"/>
                <w:szCs w:val="21"/>
              </w:rPr>
              <w:t>单价</w:t>
            </w:r>
          </w:p>
          <w:p w14:paraId="6BB2F183" w14:textId="77777777" w:rsidR="0000077B" w:rsidRDefault="0000077B" w:rsidP="00A5610C">
            <w:pPr>
              <w:jc w:val="center"/>
              <w:rPr>
                <w:szCs w:val="21"/>
              </w:rPr>
            </w:pPr>
            <w:r>
              <w:rPr>
                <w:rFonts w:hint="eastAsia"/>
                <w:szCs w:val="21"/>
              </w:rPr>
              <w:t>（元）</w:t>
            </w:r>
          </w:p>
        </w:tc>
        <w:tc>
          <w:tcPr>
            <w:tcW w:w="1985" w:type="dxa"/>
            <w:tcBorders>
              <w:top w:val="single" w:sz="4" w:space="0" w:color="auto"/>
              <w:left w:val="single" w:sz="4" w:space="0" w:color="auto"/>
              <w:bottom w:val="single" w:sz="4" w:space="0" w:color="auto"/>
              <w:right w:val="single" w:sz="4" w:space="0" w:color="auto"/>
            </w:tcBorders>
          </w:tcPr>
          <w:p w14:paraId="4AE81F48" w14:textId="77777777" w:rsidR="0000077B" w:rsidRDefault="0000077B" w:rsidP="00A5610C">
            <w:pPr>
              <w:jc w:val="center"/>
              <w:rPr>
                <w:szCs w:val="21"/>
              </w:rPr>
            </w:pPr>
            <w:r>
              <w:rPr>
                <w:rFonts w:hint="eastAsia"/>
                <w:szCs w:val="21"/>
              </w:rPr>
              <w:t>授权分层</w:t>
            </w:r>
          </w:p>
        </w:tc>
        <w:tc>
          <w:tcPr>
            <w:tcW w:w="1417" w:type="dxa"/>
            <w:tcBorders>
              <w:top w:val="single" w:sz="4" w:space="0" w:color="auto"/>
              <w:left w:val="single" w:sz="4" w:space="0" w:color="auto"/>
              <w:bottom w:val="single" w:sz="4" w:space="0" w:color="auto"/>
              <w:right w:val="single" w:sz="4" w:space="0" w:color="auto"/>
            </w:tcBorders>
          </w:tcPr>
          <w:p w14:paraId="4604F9BA" w14:textId="77777777" w:rsidR="0000077B" w:rsidRDefault="0000077B" w:rsidP="00A5610C">
            <w:pPr>
              <w:jc w:val="center"/>
              <w:rPr>
                <w:szCs w:val="21"/>
              </w:rPr>
            </w:pPr>
            <w:r>
              <w:rPr>
                <w:rFonts w:hint="eastAsia"/>
                <w:szCs w:val="21"/>
              </w:rPr>
              <w:t>产品代码</w:t>
            </w:r>
          </w:p>
          <w:p w14:paraId="47ED35FA" w14:textId="77777777" w:rsidR="0000077B" w:rsidRDefault="0000077B" w:rsidP="00A5610C">
            <w:pPr>
              <w:jc w:val="center"/>
              <w:rPr>
                <w:szCs w:val="21"/>
              </w:rPr>
            </w:pPr>
            <w:r>
              <w:rPr>
                <w:rFonts w:hint="eastAsia"/>
                <w:szCs w:val="21"/>
              </w:rPr>
              <w:t>（省平台）</w:t>
            </w:r>
          </w:p>
        </w:tc>
        <w:tc>
          <w:tcPr>
            <w:tcW w:w="1985" w:type="dxa"/>
            <w:tcBorders>
              <w:top w:val="single" w:sz="4" w:space="0" w:color="auto"/>
              <w:left w:val="single" w:sz="4" w:space="0" w:color="auto"/>
              <w:bottom w:val="single" w:sz="4" w:space="0" w:color="auto"/>
              <w:right w:val="single" w:sz="4" w:space="0" w:color="auto"/>
            </w:tcBorders>
          </w:tcPr>
          <w:p w14:paraId="723C96C0" w14:textId="77777777" w:rsidR="0000077B" w:rsidRDefault="0000077B" w:rsidP="00A5610C">
            <w:pPr>
              <w:jc w:val="center"/>
              <w:rPr>
                <w:szCs w:val="21"/>
              </w:rPr>
            </w:pPr>
            <w:r>
              <w:rPr>
                <w:rFonts w:hint="eastAsia"/>
                <w:szCs w:val="21"/>
              </w:rPr>
              <w:t>注册证名称</w:t>
            </w:r>
          </w:p>
        </w:tc>
        <w:tc>
          <w:tcPr>
            <w:tcW w:w="1417" w:type="dxa"/>
            <w:tcBorders>
              <w:top w:val="single" w:sz="4" w:space="0" w:color="auto"/>
              <w:left w:val="single" w:sz="4" w:space="0" w:color="auto"/>
              <w:bottom w:val="single" w:sz="4" w:space="0" w:color="auto"/>
              <w:right w:val="single" w:sz="4" w:space="0" w:color="auto"/>
            </w:tcBorders>
          </w:tcPr>
          <w:p w14:paraId="19704946" w14:textId="77777777" w:rsidR="0000077B" w:rsidRDefault="0000077B" w:rsidP="00A5610C">
            <w:pPr>
              <w:jc w:val="center"/>
              <w:rPr>
                <w:szCs w:val="21"/>
              </w:rPr>
            </w:pPr>
            <w:r>
              <w:rPr>
                <w:rFonts w:hint="eastAsia"/>
                <w:szCs w:val="21"/>
              </w:rPr>
              <w:t>注册证号</w:t>
            </w:r>
          </w:p>
        </w:tc>
        <w:tc>
          <w:tcPr>
            <w:tcW w:w="1985" w:type="dxa"/>
            <w:tcBorders>
              <w:top w:val="single" w:sz="4" w:space="0" w:color="auto"/>
              <w:left w:val="single" w:sz="4" w:space="0" w:color="auto"/>
              <w:bottom w:val="single" w:sz="4" w:space="0" w:color="auto"/>
              <w:right w:val="single" w:sz="4" w:space="0" w:color="auto"/>
            </w:tcBorders>
          </w:tcPr>
          <w:p w14:paraId="03B7D049" w14:textId="77777777" w:rsidR="0000077B" w:rsidRDefault="00D027BB" w:rsidP="00A5610C">
            <w:pPr>
              <w:jc w:val="center"/>
              <w:rPr>
                <w:szCs w:val="21"/>
              </w:rPr>
            </w:pPr>
            <w:r>
              <w:rPr>
                <w:rFonts w:hint="eastAsia"/>
                <w:szCs w:val="21"/>
              </w:rPr>
              <w:t>每次</w:t>
            </w:r>
            <w:r w:rsidR="0000077B">
              <w:rPr>
                <w:rFonts w:hint="eastAsia"/>
                <w:szCs w:val="21"/>
              </w:rPr>
              <w:t>配比</w:t>
            </w:r>
            <w:r>
              <w:rPr>
                <w:rFonts w:hint="eastAsia"/>
                <w:szCs w:val="21"/>
              </w:rPr>
              <w:t>（每次配制</w:t>
            </w:r>
            <w:r>
              <w:rPr>
                <w:rFonts w:hint="eastAsia"/>
                <w:szCs w:val="21"/>
              </w:rPr>
              <w:t>1</w:t>
            </w:r>
            <w:r>
              <w:rPr>
                <w:rFonts w:hint="eastAsia"/>
                <w:szCs w:val="21"/>
              </w:rPr>
              <w:t>万毫升需要多少量和价格）</w:t>
            </w:r>
          </w:p>
        </w:tc>
      </w:tr>
      <w:tr w:rsidR="00D027BB" w14:paraId="41D94A79" w14:textId="77777777" w:rsidTr="00D027BB">
        <w:trPr>
          <w:trHeight w:val="482"/>
        </w:trPr>
        <w:tc>
          <w:tcPr>
            <w:tcW w:w="2235" w:type="dxa"/>
            <w:tcBorders>
              <w:top w:val="single" w:sz="4" w:space="0" w:color="auto"/>
              <w:left w:val="single" w:sz="4" w:space="0" w:color="auto"/>
              <w:bottom w:val="single" w:sz="4" w:space="0" w:color="auto"/>
              <w:right w:val="single" w:sz="4" w:space="0" w:color="auto"/>
            </w:tcBorders>
          </w:tcPr>
          <w:p w14:paraId="4348418B" w14:textId="33A72DC7" w:rsidR="0000077B" w:rsidRDefault="0000077B" w:rsidP="00A5610C">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6075081" w14:textId="2F9404C2" w:rsidR="0000077B" w:rsidRDefault="000F1593" w:rsidP="00A5610C">
            <w:pPr>
              <w:rPr>
                <w:rFonts w:ascii="宋体" w:hAnsi="宋体" w:cs="宋体" w:hint="eastAsia"/>
                <w:szCs w:val="21"/>
              </w:rPr>
            </w:pPr>
            <w:r>
              <w:rPr>
                <w:rFonts w:ascii="宋体" w:hAnsi="宋体" w:cs="宋体" w:hint="eastAsia"/>
                <w:szCs w:val="21"/>
              </w:rPr>
              <w:t>5L</w:t>
            </w:r>
          </w:p>
        </w:tc>
        <w:tc>
          <w:tcPr>
            <w:tcW w:w="1035" w:type="dxa"/>
            <w:tcBorders>
              <w:top w:val="single" w:sz="4" w:space="0" w:color="auto"/>
              <w:left w:val="single" w:sz="4" w:space="0" w:color="auto"/>
              <w:bottom w:val="single" w:sz="4" w:space="0" w:color="auto"/>
              <w:right w:val="single" w:sz="4" w:space="0" w:color="auto"/>
            </w:tcBorders>
          </w:tcPr>
          <w:p w14:paraId="21A84AFE" w14:textId="77777777" w:rsidR="0000077B" w:rsidRDefault="0000077B" w:rsidP="00A5610C">
            <w:pPr>
              <w:rPr>
                <w:rFonts w:ascii="Times New Roman" w:hAnsi="Times New Roman" w:cs="Times New Roman"/>
                <w:szCs w:val="21"/>
              </w:rPr>
            </w:pPr>
          </w:p>
        </w:tc>
        <w:tc>
          <w:tcPr>
            <w:tcW w:w="950" w:type="dxa"/>
            <w:tcBorders>
              <w:top w:val="single" w:sz="4" w:space="0" w:color="auto"/>
              <w:left w:val="single" w:sz="4" w:space="0" w:color="auto"/>
              <w:bottom w:val="single" w:sz="4" w:space="0" w:color="auto"/>
              <w:right w:val="single" w:sz="4" w:space="0" w:color="auto"/>
            </w:tcBorders>
          </w:tcPr>
          <w:p w14:paraId="5051BBDA" w14:textId="77777777" w:rsidR="0000077B" w:rsidRDefault="0000077B" w:rsidP="00A5610C">
            <w:pPr>
              <w:rPr>
                <w:szCs w:val="21"/>
              </w:rPr>
            </w:pPr>
          </w:p>
        </w:tc>
        <w:tc>
          <w:tcPr>
            <w:tcW w:w="850" w:type="dxa"/>
            <w:tcBorders>
              <w:top w:val="single" w:sz="4" w:space="0" w:color="auto"/>
              <w:left w:val="single" w:sz="4" w:space="0" w:color="auto"/>
              <w:bottom w:val="single" w:sz="4" w:space="0" w:color="auto"/>
              <w:right w:val="single" w:sz="4" w:space="0" w:color="auto"/>
            </w:tcBorders>
          </w:tcPr>
          <w:p w14:paraId="6AA08245"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2AB2765F"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1B73E42B"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48050E4D"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05028129"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4C21A58F" w14:textId="77777777" w:rsidR="0000077B" w:rsidRDefault="0000077B" w:rsidP="00A5610C">
            <w:pPr>
              <w:rPr>
                <w:szCs w:val="21"/>
              </w:rPr>
            </w:pPr>
          </w:p>
        </w:tc>
      </w:tr>
      <w:tr w:rsidR="00D027BB" w14:paraId="2AE134CB" w14:textId="77777777" w:rsidTr="00D027BB">
        <w:trPr>
          <w:trHeight w:val="431"/>
        </w:trPr>
        <w:tc>
          <w:tcPr>
            <w:tcW w:w="2235" w:type="dxa"/>
            <w:tcBorders>
              <w:top w:val="nil"/>
              <w:left w:val="single" w:sz="4" w:space="0" w:color="auto"/>
              <w:bottom w:val="single" w:sz="4" w:space="0" w:color="auto"/>
              <w:right w:val="single" w:sz="4" w:space="0" w:color="auto"/>
            </w:tcBorders>
          </w:tcPr>
          <w:p w14:paraId="480AD089"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61EEE3AC" w14:textId="5C875BAB" w:rsidR="0000077B" w:rsidRDefault="000F1593" w:rsidP="00A5610C">
            <w:pPr>
              <w:rPr>
                <w:rFonts w:ascii="宋体" w:hAnsi="宋体" w:cs="宋体" w:hint="eastAsia"/>
                <w:szCs w:val="21"/>
              </w:rPr>
            </w:pPr>
            <w:r>
              <w:rPr>
                <w:rFonts w:ascii="宋体" w:hAnsi="宋体" w:cs="宋体" w:hint="eastAsia"/>
                <w:szCs w:val="21"/>
              </w:rPr>
              <w:t>5L</w:t>
            </w:r>
          </w:p>
        </w:tc>
        <w:tc>
          <w:tcPr>
            <w:tcW w:w="1035" w:type="dxa"/>
            <w:tcBorders>
              <w:top w:val="single" w:sz="4" w:space="0" w:color="auto"/>
              <w:left w:val="single" w:sz="4" w:space="0" w:color="auto"/>
              <w:bottom w:val="single" w:sz="4" w:space="0" w:color="auto"/>
              <w:right w:val="single" w:sz="4" w:space="0" w:color="auto"/>
            </w:tcBorders>
          </w:tcPr>
          <w:p w14:paraId="24A11766" w14:textId="77777777" w:rsidR="0000077B" w:rsidRDefault="0000077B" w:rsidP="00A5610C">
            <w:pPr>
              <w:rPr>
                <w:szCs w:val="21"/>
              </w:rPr>
            </w:pPr>
          </w:p>
        </w:tc>
        <w:tc>
          <w:tcPr>
            <w:tcW w:w="950" w:type="dxa"/>
            <w:tcBorders>
              <w:top w:val="single" w:sz="4" w:space="0" w:color="auto"/>
              <w:left w:val="single" w:sz="4" w:space="0" w:color="auto"/>
              <w:bottom w:val="single" w:sz="4" w:space="0" w:color="auto"/>
              <w:right w:val="single" w:sz="4" w:space="0" w:color="auto"/>
            </w:tcBorders>
          </w:tcPr>
          <w:p w14:paraId="530B7CB2" w14:textId="77777777" w:rsidR="0000077B" w:rsidRDefault="0000077B" w:rsidP="00A5610C">
            <w:pPr>
              <w:rPr>
                <w:szCs w:val="21"/>
              </w:rPr>
            </w:pPr>
          </w:p>
        </w:tc>
        <w:tc>
          <w:tcPr>
            <w:tcW w:w="850" w:type="dxa"/>
            <w:tcBorders>
              <w:top w:val="single" w:sz="4" w:space="0" w:color="auto"/>
              <w:left w:val="single" w:sz="4" w:space="0" w:color="auto"/>
              <w:bottom w:val="single" w:sz="4" w:space="0" w:color="auto"/>
              <w:right w:val="single" w:sz="4" w:space="0" w:color="auto"/>
            </w:tcBorders>
          </w:tcPr>
          <w:p w14:paraId="7ABB8DEE"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0840D86D"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3ABB95E7"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4972A39F"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4DFBE965"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5435B157" w14:textId="77777777" w:rsidR="0000077B" w:rsidRDefault="0000077B" w:rsidP="00A5610C">
            <w:pPr>
              <w:rPr>
                <w:szCs w:val="21"/>
              </w:rPr>
            </w:pPr>
          </w:p>
        </w:tc>
      </w:tr>
      <w:tr w:rsidR="00D027BB" w14:paraId="7B0F163A" w14:textId="77777777" w:rsidTr="00D027BB">
        <w:trPr>
          <w:trHeight w:val="384"/>
        </w:trPr>
        <w:tc>
          <w:tcPr>
            <w:tcW w:w="2235" w:type="dxa"/>
            <w:tcBorders>
              <w:top w:val="single" w:sz="4" w:space="0" w:color="auto"/>
              <w:left w:val="single" w:sz="4" w:space="0" w:color="auto"/>
              <w:bottom w:val="single" w:sz="4" w:space="0" w:color="auto"/>
              <w:right w:val="single" w:sz="4" w:space="0" w:color="auto"/>
            </w:tcBorders>
          </w:tcPr>
          <w:p w14:paraId="1CB30F96" w14:textId="77777777" w:rsidR="0000077B" w:rsidRDefault="0000077B" w:rsidP="00A5610C">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C69BE0B" w14:textId="4FD49D1D" w:rsidR="0000077B" w:rsidRDefault="000F1593" w:rsidP="00A5610C">
            <w:pPr>
              <w:rPr>
                <w:rFonts w:ascii="宋体" w:hAnsi="宋体" w:cs="宋体" w:hint="eastAsia"/>
                <w:szCs w:val="21"/>
              </w:rPr>
            </w:pPr>
            <w:r>
              <w:rPr>
                <w:rFonts w:ascii="宋体" w:hAnsi="宋体" w:cs="宋体" w:hint="eastAsia"/>
                <w:szCs w:val="21"/>
              </w:rPr>
              <w:t>5L</w:t>
            </w:r>
          </w:p>
        </w:tc>
        <w:tc>
          <w:tcPr>
            <w:tcW w:w="1035" w:type="dxa"/>
            <w:tcBorders>
              <w:top w:val="single" w:sz="4" w:space="0" w:color="auto"/>
              <w:left w:val="single" w:sz="4" w:space="0" w:color="auto"/>
              <w:bottom w:val="single" w:sz="4" w:space="0" w:color="auto"/>
              <w:right w:val="single" w:sz="4" w:space="0" w:color="auto"/>
            </w:tcBorders>
          </w:tcPr>
          <w:p w14:paraId="1FAC6997" w14:textId="77777777" w:rsidR="0000077B" w:rsidRDefault="0000077B" w:rsidP="00A5610C">
            <w:pPr>
              <w:rPr>
                <w:szCs w:val="21"/>
              </w:rPr>
            </w:pPr>
          </w:p>
        </w:tc>
        <w:tc>
          <w:tcPr>
            <w:tcW w:w="950" w:type="dxa"/>
            <w:tcBorders>
              <w:top w:val="single" w:sz="4" w:space="0" w:color="auto"/>
              <w:left w:val="single" w:sz="4" w:space="0" w:color="auto"/>
              <w:bottom w:val="single" w:sz="4" w:space="0" w:color="auto"/>
              <w:right w:val="single" w:sz="4" w:space="0" w:color="auto"/>
            </w:tcBorders>
          </w:tcPr>
          <w:p w14:paraId="345B852C" w14:textId="77777777" w:rsidR="0000077B" w:rsidRDefault="0000077B" w:rsidP="00A5610C">
            <w:pPr>
              <w:rPr>
                <w:szCs w:val="21"/>
              </w:rPr>
            </w:pPr>
          </w:p>
        </w:tc>
        <w:tc>
          <w:tcPr>
            <w:tcW w:w="850" w:type="dxa"/>
            <w:tcBorders>
              <w:top w:val="single" w:sz="4" w:space="0" w:color="auto"/>
              <w:left w:val="single" w:sz="4" w:space="0" w:color="auto"/>
              <w:bottom w:val="single" w:sz="4" w:space="0" w:color="auto"/>
              <w:right w:val="single" w:sz="4" w:space="0" w:color="auto"/>
            </w:tcBorders>
          </w:tcPr>
          <w:p w14:paraId="3610AF1E"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391AEC56"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58E9824C"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11387C66"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3F08FFEA"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574E89F3" w14:textId="77777777" w:rsidR="0000077B" w:rsidRDefault="0000077B" w:rsidP="00A5610C">
            <w:pPr>
              <w:rPr>
                <w:szCs w:val="21"/>
              </w:rPr>
            </w:pPr>
          </w:p>
        </w:tc>
      </w:tr>
      <w:tr w:rsidR="00D027BB" w14:paraId="5FF6616C" w14:textId="77777777" w:rsidTr="00D027BB">
        <w:trPr>
          <w:trHeight w:val="384"/>
        </w:trPr>
        <w:tc>
          <w:tcPr>
            <w:tcW w:w="2235" w:type="dxa"/>
            <w:tcBorders>
              <w:top w:val="single" w:sz="4" w:space="0" w:color="auto"/>
              <w:left w:val="single" w:sz="4" w:space="0" w:color="auto"/>
              <w:bottom w:val="single" w:sz="4" w:space="0" w:color="auto"/>
              <w:right w:val="single" w:sz="4" w:space="0" w:color="auto"/>
            </w:tcBorders>
          </w:tcPr>
          <w:p w14:paraId="0CD49EF1" w14:textId="77777777" w:rsidR="0000077B" w:rsidRDefault="0000077B" w:rsidP="00A5610C">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53E23E5E" w14:textId="2A9C5441" w:rsidR="0000077B" w:rsidRDefault="000F1593" w:rsidP="00A5610C">
            <w:pPr>
              <w:rPr>
                <w:rFonts w:ascii="宋体" w:hAnsi="宋体" w:cs="宋体" w:hint="eastAsia"/>
                <w:szCs w:val="21"/>
              </w:rPr>
            </w:pPr>
            <w:r>
              <w:rPr>
                <w:rFonts w:ascii="宋体" w:hAnsi="宋体" w:cs="宋体" w:hint="eastAsia"/>
                <w:szCs w:val="21"/>
              </w:rPr>
              <w:t>5L</w:t>
            </w:r>
          </w:p>
        </w:tc>
        <w:tc>
          <w:tcPr>
            <w:tcW w:w="1035" w:type="dxa"/>
            <w:tcBorders>
              <w:top w:val="single" w:sz="4" w:space="0" w:color="auto"/>
              <w:left w:val="single" w:sz="4" w:space="0" w:color="auto"/>
              <w:bottom w:val="single" w:sz="4" w:space="0" w:color="auto"/>
              <w:right w:val="single" w:sz="4" w:space="0" w:color="auto"/>
            </w:tcBorders>
          </w:tcPr>
          <w:p w14:paraId="297F8C8B" w14:textId="77777777" w:rsidR="0000077B" w:rsidRDefault="0000077B" w:rsidP="00A5610C">
            <w:pPr>
              <w:rPr>
                <w:szCs w:val="21"/>
              </w:rPr>
            </w:pPr>
          </w:p>
        </w:tc>
        <w:tc>
          <w:tcPr>
            <w:tcW w:w="950" w:type="dxa"/>
            <w:tcBorders>
              <w:top w:val="single" w:sz="4" w:space="0" w:color="auto"/>
              <w:left w:val="single" w:sz="4" w:space="0" w:color="auto"/>
              <w:bottom w:val="single" w:sz="4" w:space="0" w:color="auto"/>
              <w:right w:val="single" w:sz="4" w:space="0" w:color="auto"/>
            </w:tcBorders>
          </w:tcPr>
          <w:p w14:paraId="1D3F75A8" w14:textId="77777777" w:rsidR="0000077B" w:rsidRDefault="0000077B" w:rsidP="00A5610C">
            <w:pPr>
              <w:rPr>
                <w:szCs w:val="21"/>
              </w:rPr>
            </w:pPr>
          </w:p>
        </w:tc>
        <w:tc>
          <w:tcPr>
            <w:tcW w:w="850" w:type="dxa"/>
            <w:tcBorders>
              <w:top w:val="single" w:sz="4" w:space="0" w:color="auto"/>
              <w:left w:val="single" w:sz="4" w:space="0" w:color="auto"/>
              <w:bottom w:val="single" w:sz="4" w:space="0" w:color="auto"/>
              <w:right w:val="single" w:sz="4" w:space="0" w:color="auto"/>
            </w:tcBorders>
          </w:tcPr>
          <w:p w14:paraId="26917A9C"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36197E93"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0B19A752"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7234A710"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68FA0C71"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5BBC402A" w14:textId="77777777" w:rsidR="0000077B" w:rsidRDefault="0000077B" w:rsidP="00A5610C">
            <w:pPr>
              <w:rPr>
                <w:szCs w:val="21"/>
              </w:rPr>
            </w:pPr>
          </w:p>
        </w:tc>
      </w:tr>
      <w:tr w:rsidR="00D027BB" w14:paraId="18CCBE34" w14:textId="77777777" w:rsidTr="00D027BB">
        <w:trPr>
          <w:trHeight w:val="384"/>
        </w:trPr>
        <w:tc>
          <w:tcPr>
            <w:tcW w:w="2235" w:type="dxa"/>
            <w:tcBorders>
              <w:top w:val="single" w:sz="4" w:space="0" w:color="auto"/>
              <w:left w:val="single" w:sz="4" w:space="0" w:color="auto"/>
              <w:bottom w:val="single" w:sz="4" w:space="0" w:color="auto"/>
              <w:right w:val="single" w:sz="4" w:space="0" w:color="auto"/>
            </w:tcBorders>
          </w:tcPr>
          <w:p w14:paraId="0A046818" w14:textId="77777777" w:rsidR="0000077B" w:rsidRDefault="0000077B" w:rsidP="00A5610C">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661A1DDC" w14:textId="4A58F89C" w:rsidR="0000077B" w:rsidRDefault="000F1593" w:rsidP="00A5610C">
            <w:pPr>
              <w:rPr>
                <w:rFonts w:ascii="宋体" w:hAnsi="宋体" w:cs="宋体" w:hint="eastAsia"/>
                <w:szCs w:val="21"/>
              </w:rPr>
            </w:pPr>
            <w:r>
              <w:rPr>
                <w:rFonts w:ascii="宋体" w:hAnsi="宋体" w:cs="宋体" w:hint="eastAsia"/>
                <w:szCs w:val="21"/>
              </w:rPr>
              <w:t>5L</w:t>
            </w:r>
          </w:p>
        </w:tc>
        <w:tc>
          <w:tcPr>
            <w:tcW w:w="1035" w:type="dxa"/>
            <w:tcBorders>
              <w:top w:val="single" w:sz="4" w:space="0" w:color="auto"/>
              <w:left w:val="single" w:sz="4" w:space="0" w:color="auto"/>
              <w:bottom w:val="single" w:sz="4" w:space="0" w:color="auto"/>
              <w:right w:val="single" w:sz="4" w:space="0" w:color="auto"/>
            </w:tcBorders>
          </w:tcPr>
          <w:p w14:paraId="12F86328" w14:textId="77777777" w:rsidR="0000077B" w:rsidRDefault="0000077B" w:rsidP="00A5610C">
            <w:pPr>
              <w:rPr>
                <w:szCs w:val="21"/>
              </w:rPr>
            </w:pPr>
          </w:p>
        </w:tc>
        <w:tc>
          <w:tcPr>
            <w:tcW w:w="950" w:type="dxa"/>
            <w:tcBorders>
              <w:top w:val="single" w:sz="4" w:space="0" w:color="auto"/>
              <w:left w:val="single" w:sz="4" w:space="0" w:color="auto"/>
              <w:bottom w:val="single" w:sz="4" w:space="0" w:color="auto"/>
              <w:right w:val="single" w:sz="4" w:space="0" w:color="auto"/>
            </w:tcBorders>
          </w:tcPr>
          <w:p w14:paraId="5E00AE07" w14:textId="77777777" w:rsidR="0000077B" w:rsidRDefault="0000077B" w:rsidP="00A5610C">
            <w:pPr>
              <w:rPr>
                <w:szCs w:val="21"/>
              </w:rPr>
            </w:pPr>
          </w:p>
        </w:tc>
        <w:tc>
          <w:tcPr>
            <w:tcW w:w="850" w:type="dxa"/>
            <w:tcBorders>
              <w:top w:val="single" w:sz="4" w:space="0" w:color="auto"/>
              <w:left w:val="single" w:sz="4" w:space="0" w:color="auto"/>
              <w:bottom w:val="single" w:sz="4" w:space="0" w:color="auto"/>
              <w:right w:val="single" w:sz="4" w:space="0" w:color="auto"/>
            </w:tcBorders>
          </w:tcPr>
          <w:p w14:paraId="5B211ABB"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200B701F"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71D91639"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3036750E" w14:textId="77777777" w:rsidR="0000077B" w:rsidRDefault="0000077B" w:rsidP="00A5610C">
            <w:pPr>
              <w:rPr>
                <w:szCs w:val="21"/>
              </w:rPr>
            </w:pPr>
          </w:p>
        </w:tc>
        <w:tc>
          <w:tcPr>
            <w:tcW w:w="1417" w:type="dxa"/>
            <w:tcBorders>
              <w:top w:val="single" w:sz="4" w:space="0" w:color="auto"/>
              <w:left w:val="single" w:sz="4" w:space="0" w:color="auto"/>
              <w:bottom w:val="single" w:sz="4" w:space="0" w:color="auto"/>
              <w:right w:val="single" w:sz="4" w:space="0" w:color="auto"/>
            </w:tcBorders>
          </w:tcPr>
          <w:p w14:paraId="343566BD" w14:textId="77777777" w:rsidR="0000077B" w:rsidRDefault="0000077B" w:rsidP="00A5610C">
            <w:pPr>
              <w:rPr>
                <w:szCs w:val="21"/>
              </w:rPr>
            </w:pPr>
          </w:p>
        </w:tc>
        <w:tc>
          <w:tcPr>
            <w:tcW w:w="1985" w:type="dxa"/>
            <w:tcBorders>
              <w:top w:val="single" w:sz="4" w:space="0" w:color="auto"/>
              <w:left w:val="single" w:sz="4" w:space="0" w:color="auto"/>
              <w:bottom w:val="single" w:sz="4" w:space="0" w:color="auto"/>
              <w:right w:val="single" w:sz="4" w:space="0" w:color="auto"/>
            </w:tcBorders>
          </w:tcPr>
          <w:p w14:paraId="7FB33387" w14:textId="77777777" w:rsidR="0000077B" w:rsidRDefault="0000077B" w:rsidP="00A5610C">
            <w:pPr>
              <w:rPr>
                <w:szCs w:val="21"/>
              </w:rPr>
            </w:pPr>
          </w:p>
        </w:tc>
      </w:tr>
    </w:tbl>
    <w:p w14:paraId="5F2B1D1D" w14:textId="77777777" w:rsidR="008A631C" w:rsidRDefault="008A631C">
      <w:pPr>
        <w:rPr>
          <w:rFonts w:ascii="宋体" w:eastAsia="宋体" w:hAnsi="宋体"/>
          <w:sz w:val="24"/>
          <w:szCs w:val="24"/>
        </w:rPr>
      </w:pPr>
    </w:p>
    <w:p w14:paraId="1408BDC7" w14:textId="77777777" w:rsidR="008A631C" w:rsidRDefault="008D3CA0">
      <w:pPr>
        <w:rPr>
          <w:rFonts w:ascii="宋体" w:eastAsia="宋体" w:hAnsi="宋体"/>
          <w:sz w:val="24"/>
          <w:szCs w:val="24"/>
        </w:rPr>
      </w:pPr>
      <w:r>
        <w:rPr>
          <w:rFonts w:ascii="宋体" w:eastAsia="宋体" w:hAnsi="宋体" w:hint="eastAsia"/>
          <w:sz w:val="24"/>
          <w:szCs w:val="24"/>
        </w:rPr>
        <w:t>其他承诺：</w:t>
      </w:r>
    </w:p>
    <w:p w14:paraId="2E652AE0" w14:textId="77777777" w:rsidR="008A631C" w:rsidRDefault="008A631C">
      <w:pPr>
        <w:rPr>
          <w:rFonts w:ascii="宋体" w:eastAsia="宋体" w:hAnsi="宋体"/>
          <w:sz w:val="24"/>
          <w:szCs w:val="24"/>
        </w:rPr>
      </w:pPr>
    </w:p>
    <w:p w14:paraId="7A2A93F6" w14:textId="77777777" w:rsidR="008A631C" w:rsidRDefault="008D3CA0">
      <w:pPr>
        <w:rPr>
          <w:rFonts w:ascii="宋体" w:eastAsia="宋体" w:hAnsi="宋体"/>
          <w:sz w:val="24"/>
          <w:szCs w:val="24"/>
        </w:rPr>
      </w:pPr>
      <w:r>
        <w:rPr>
          <w:rFonts w:ascii="宋体" w:eastAsia="宋体" w:hAnsi="宋体" w:hint="eastAsia"/>
          <w:sz w:val="24"/>
          <w:szCs w:val="24"/>
        </w:rPr>
        <w:t>公司名称：</w:t>
      </w:r>
    </w:p>
    <w:p w14:paraId="4E7B343C" w14:textId="77777777" w:rsidR="008A631C" w:rsidRDefault="008A631C">
      <w:pPr>
        <w:rPr>
          <w:rFonts w:ascii="宋体" w:eastAsia="宋体" w:hAnsi="宋体"/>
          <w:sz w:val="24"/>
          <w:szCs w:val="24"/>
        </w:rPr>
      </w:pPr>
    </w:p>
    <w:p w14:paraId="678FC2FA" w14:textId="77777777" w:rsidR="008A631C" w:rsidRDefault="008D3CA0">
      <w:pPr>
        <w:rPr>
          <w:rFonts w:ascii="宋体" w:eastAsia="宋体" w:hAnsi="宋体"/>
          <w:sz w:val="24"/>
          <w:szCs w:val="24"/>
        </w:rPr>
      </w:pPr>
      <w:r>
        <w:rPr>
          <w:rFonts w:ascii="宋体" w:eastAsia="宋体" w:hAnsi="宋体" w:hint="eastAsia"/>
          <w:sz w:val="24"/>
          <w:szCs w:val="24"/>
        </w:rPr>
        <w:t>承诺人：</w:t>
      </w:r>
    </w:p>
    <w:p w14:paraId="1137E137" w14:textId="77777777" w:rsidR="008A631C" w:rsidRDefault="008A631C">
      <w:pPr>
        <w:rPr>
          <w:rFonts w:ascii="宋体" w:eastAsia="宋体" w:hAnsi="宋体"/>
          <w:sz w:val="24"/>
          <w:szCs w:val="24"/>
        </w:rPr>
      </w:pPr>
    </w:p>
    <w:p w14:paraId="27C7C024" w14:textId="77777777" w:rsidR="008A631C" w:rsidRDefault="008D3CA0">
      <w:pPr>
        <w:rPr>
          <w:rFonts w:ascii="宋体" w:eastAsia="宋体" w:hAnsi="宋体"/>
          <w:sz w:val="24"/>
          <w:szCs w:val="24"/>
        </w:rPr>
      </w:pPr>
      <w:r>
        <w:rPr>
          <w:rFonts w:ascii="宋体" w:eastAsia="宋体" w:hAnsi="宋体" w:hint="eastAsia"/>
          <w:sz w:val="24"/>
          <w:szCs w:val="24"/>
        </w:rPr>
        <w:t>联系电话：</w:t>
      </w:r>
    </w:p>
    <w:p w14:paraId="3522F1A8" w14:textId="77777777" w:rsidR="008A631C" w:rsidRDefault="008A631C">
      <w:pPr>
        <w:rPr>
          <w:rFonts w:ascii="宋体" w:eastAsia="宋体" w:hAnsi="宋体"/>
          <w:sz w:val="24"/>
          <w:szCs w:val="24"/>
        </w:rPr>
      </w:pPr>
    </w:p>
    <w:p w14:paraId="3DEEA1B2" w14:textId="77777777" w:rsidR="009640F9" w:rsidRDefault="008D3CA0" w:rsidP="009640F9">
      <w:pPr>
        <w:rPr>
          <w:rFonts w:ascii="宋体" w:eastAsia="宋体" w:hAnsi="宋体"/>
          <w:sz w:val="24"/>
          <w:szCs w:val="24"/>
        </w:rPr>
      </w:pPr>
      <w:r>
        <w:rPr>
          <w:rFonts w:ascii="宋体" w:eastAsia="宋体" w:hAnsi="宋体" w:hint="eastAsia"/>
          <w:sz w:val="24"/>
          <w:szCs w:val="24"/>
        </w:rPr>
        <w:t>日期：</w:t>
      </w:r>
    </w:p>
    <w:p w14:paraId="157C1B97" w14:textId="553B1C70" w:rsidR="009640F9" w:rsidRPr="009640F9" w:rsidRDefault="008D3CA0" w:rsidP="009640F9">
      <w:pPr>
        <w:rPr>
          <w:rFonts w:ascii="宋体" w:eastAsia="宋体" w:hAnsi="宋体"/>
          <w:sz w:val="24"/>
          <w:szCs w:val="24"/>
        </w:rPr>
      </w:pPr>
      <w:r>
        <w:rPr>
          <w:rFonts w:ascii="宋体" w:eastAsia="宋体" w:hAnsi="宋体" w:hint="eastAsia"/>
          <w:sz w:val="24"/>
          <w:szCs w:val="24"/>
        </w:rPr>
        <w:t>注：此表的报价系完成本次投标、项目实施所有的费用及需买方支付的金额</w:t>
      </w:r>
      <w:r w:rsidR="009D33AA">
        <w:rPr>
          <w:rFonts w:ascii="宋体" w:eastAsia="宋体" w:hAnsi="宋体" w:hint="eastAsia"/>
          <w:sz w:val="24"/>
          <w:szCs w:val="24"/>
        </w:rPr>
        <w:t>，评审时由专家抽取若干报价进行价格比对。</w:t>
      </w:r>
    </w:p>
    <w:p w14:paraId="63AF5F57" w14:textId="77777777"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lastRenderedPageBreak/>
        <w:t>附件九：</w:t>
      </w:r>
    </w:p>
    <w:p w14:paraId="59E98A09" w14:textId="77777777" w:rsidR="00140D41" w:rsidRDefault="00140D41" w:rsidP="00140D41">
      <w:pPr>
        <w:tabs>
          <w:tab w:val="left" w:pos="2910"/>
        </w:tabs>
        <w:jc w:val="center"/>
        <w:rPr>
          <w:rFonts w:ascii="宋体" w:eastAsia="宋体" w:hAnsi="宋体"/>
          <w:b/>
          <w:sz w:val="32"/>
          <w:szCs w:val="28"/>
        </w:rPr>
      </w:pPr>
      <w:bookmarkStart w:id="56" w:name="_Toc16482"/>
      <w:bookmarkStart w:id="57" w:name="_Toc25846"/>
      <w:r>
        <w:rPr>
          <w:rFonts w:ascii="宋体" w:eastAsia="宋体" w:hAnsi="宋体" w:hint="eastAsia"/>
          <w:b/>
          <w:sz w:val="32"/>
          <w:szCs w:val="28"/>
        </w:rPr>
        <w:t>产品质量及售后服务承诺书</w:t>
      </w:r>
      <w:bookmarkEnd w:id="56"/>
      <w:bookmarkEnd w:id="57"/>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提供相应的配套专用工具，并负责仪器的接口安装、网络连接、仪器调试、人员培训、设备保养维修等服务工作，落实初始安</w:t>
      </w:r>
      <w:r>
        <w:rPr>
          <w:rFonts w:ascii="宋体" w:eastAsia="宋体" w:hAnsi="宋体" w:hint="eastAsia"/>
          <w:sz w:val="24"/>
          <w:szCs w:val="24"/>
        </w:rPr>
        <w:lastRenderedPageBreak/>
        <w:t>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w:t>
      </w:r>
      <w:bookmarkStart w:id="58" w:name="_GoBack"/>
      <w:bookmarkEnd w:id="58"/>
      <w:r>
        <w:rPr>
          <w:rFonts w:ascii="宋体" w:eastAsia="宋体" w:hAnsi="宋体" w:hint="eastAsia"/>
          <w:sz w:val="24"/>
          <w:szCs w:val="24"/>
        </w:rPr>
        <w:t>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140D41">
      <w:pPr>
        <w:spacing w:line="360" w:lineRule="auto"/>
        <w:ind w:firstLineChars="200" w:firstLine="420"/>
        <w:jc w:val="center"/>
        <w:rPr>
          <w:rFonts w:ascii="宋体" w:eastAsia="宋体" w:hAnsi="宋体" w:cs="宋体"/>
          <w:b/>
          <w:szCs w:val="20"/>
        </w:rPr>
      </w:pPr>
    </w:p>
    <w:p w14:paraId="2FEB0D50" w14:textId="77777777" w:rsidR="00140D41" w:rsidRDefault="00140D41" w:rsidP="00140D41">
      <w:pPr>
        <w:spacing w:line="360" w:lineRule="auto"/>
        <w:ind w:firstLineChars="200" w:firstLine="420"/>
        <w:jc w:val="center"/>
        <w:rPr>
          <w:rFonts w:ascii="宋体" w:eastAsia="宋体" w:hAnsi="宋体" w:cs="宋体"/>
          <w:b/>
          <w:szCs w:val="20"/>
        </w:rPr>
      </w:pPr>
    </w:p>
    <w:p w14:paraId="676A7E11" w14:textId="77777777" w:rsidR="00140D41" w:rsidRDefault="00140D41" w:rsidP="00140D41">
      <w:pPr>
        <w:spacing w:line="360" w:lineRule="auto"/>
        <w:ind w:firstLineChars="200" w:firstLine="420"/>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0F9FA245" w14:textId="77777777" w:rsidR="00140D41" w:rsidRDefault="00140D41" w:rsidP="00140D41">
      <w:pPr>
        <w:tabs>
          <w:tab w:val="left" w:pos="2910"/>
        </w:tabs>
        <w:ind w:firstLine="420"/>
        <w:jc w:val="center"/>
        <w:rPr>
          <w:rFonts w:ascii="宋体" w:hAnsi="宋体"/>
        </w:rPr>
      </w:pPr>
      <w:r>
        <w:rPr>
          <w:rFonts w:ascii="宋体" w:eastAsia="宋体" w:hAnsi="宋体" w:cs="宋体" w:hint="eastAsia"/>
          <w:b/>
          <w:szCs w:val="20"/>
        </w:rPr>
        <w:t>日期：202</w:t>
      </w:r>
      <w:r w:rsidR="00064BFC">
        <w:rPr>
          <w:rFonts w:ascii="宋体" w:eastAsia="宋体" w:hAnsi="宋体" w:cs="宋体"/>
          <w:b/>
          <w:szCs w:val="20"/>
        </w:rPr>
        <w:t>1</w:t>
      </w:r>
      <w:r>
        <w:rPr>
          <w:rFonts w:ascii="宋体" w:eastAsia="宋体" w:hAnsi="宋体" w:cs="宋体" w:hint="eastAsia"/>
          <w:b/>
          <w:szCs w:val="20"/>
        </w:rPr>
        <w:t>年  月  日</w:t>
      </w:r>
    </w:p>
    <w:p w14:paraId="7A20F2ED" w14:textId="77777777" w:rsidR="00140D41" w:rsidRDefault="00140D41" w:rsidP="00140D41">
      <w:pPr>
        <w:spacing w:line="460" w:lineRule="exact"/>
        <w:rPr>
          <w:rFonts w:ascii="宋体" w:eastAsia="宋体" w:hAnsi="宋体" w:cs="Times New Roman"/>
          <w:b/>
          <w:sz w:val="24"/>
          <w:szCs w:val="24"/>
        </w:rPr>
      </w:pPr>
    </w:p>
    <w:sectPr w:rsidR="00140D41"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51573" w14:textId="77777777" w:rsidR="007A321D" w:rsidRDefault="007A321D">
      <w:r>
        <w:separator/>
      </w:r>
    </w:p>
  </w:endnote>
  <w:endnote w:type="continuationSeparator" w:id="0">
    <w:p w14:paraId="6C67C99D" w14:textId="77777777" w:rsidR="007A321D" w:rsidRDefault="007A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17209"/>
    </w:sdtPr>
    <w:sdtEndPr/>
    <w:sdtContent>
      <w:p w14:paraId="3C67AC99" w14:textId="77777777" w:rsidR="00A5610C" w:rsidRDefault="00A5610C">
        <w:pPr>
          <w:pStyle w:val="ab"/>
        </w:pPr>
        <w:r>
          <w:fldChar w:fldCharType="begin"/>
        </w:r>
        <w:r>
          <w:instrText xml:space="preserve"> PAGE   \* MERGEFORMAT </w:instrText>
        </w:r>
        <w:r>
          <w:fldChar w:fldCharType="separate"/>
        </w:r>
        <w:r w:rsidR="00691FBA" w:rsidRPr="00691FBA">
          <w:rPr>
            <w:noProof/>
            <w:lang w:val="zh-CN"/>
          </w:rPr>
          <w:t>1</w:t>
        </w:r>
        <w:r>
          <w:rPr>
            <w:lang w:val="zh-CN"/>
          </w:rPr>
          <w:fldChar w:fldCharType="end"/>
        </w:r>
      </w:p>
    </w:sdtContent>
  </w:sdt>
  <w:p w14:paraId="70554D75" w14:textId="77777777" w:rsidR="00A5610C" w:rsidRDefault="00A5610C">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73BD2" w14:textId="77777777" w:rsidR="007A321D" w:rsidRDefault="007A321D">
      <w:r>
        <w:separator/>
      </w:r>
    </w:p>
  </w:footnote>
  <w:footnote w:type="continuationSeparator" w:id="0">
    <w:p w14:paraId="6EFA2D55" w14:textId="77777777" w:rsidR="007A321D" w:rsidRDefault="007A32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AB7797"/>
    <w:multiLevelType w:val="singleLevel"/>
    <w:tmpl w:val="38AB7797"/>
    <w:lvl w:ilvl="0">
      <w:start w:val="2"/>
      <w:numFmt w:val="decimal"/>
      <w:lvlText w:val="%1."/>
      <w:lvlJc w:val="left"/>
      <w:pPr>
        <w:tabs>
          <w:tab w:val="num" w:pos="312"/>
        </w:tabs>
        <w:ind w:left="1200" w:firstLine="0"/>
      </w:pPr>
    </w:lvl>
  </w:abstractNum>
  <w:abstractNum w:abstractNumId="4">
    <w:nsid w:val="3DD8DF9B"/>
    <w:multiLevelType w:val="singleLevel"/>
    <w:tmpl w:val="3DD8DF9B"/>
    <w:lvl w:ilvl="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0077B"/>
    <w:rsid w:val="00002C2B"/>
    <w:rsid w:val="00013D00"/>
    <w:rsid w:val="00021D6F"/>
    <w:rsid w:val="000319EC"/>
    <w:rsid w:val="00050A3C"/>
    <w:rsid w:val="00054138"/>
    <w:rsid w:val="000542E5"/>
    <w:rsid w:val="00055AFA"/>
    <w:rsid w:val="00055F0D"/>
    <w:rsid w:val="00064BFC"/>
    <w:rsid w:val="00080736"/>
    <w:rsid w:val="00090714"/>
    <w:rsid w:val="00093C9F"/>
    <w:rsid w:val="0009718F"/>
    <w:rsid w:val="000A35F8"/>
    <w:rsid w:val="000A68BB"/>
    <w:rsid w:val="000C19AD"/>
    <w:rsid w:val="000C3E28"/>
    <w:rsid w:val="000C7A1C"/>
    <w:rsid w:val="000D6497"/>
    <w:rsid w:val="000E4270"/>
    <w:rsid w:val="000E73AD"/>
    <w:rsid w:val="000F1593"/>
    <w:rsid w:val="000F4E5C"/>
    <w:rsid w:val="00111F08"/>
    <w:rsid w:val="00114F87"/>
    <w:rsid w:val="001203CE"/>
    <w:rsid w:val="00121964"/>
    <w:rsid w:val="001224E3"/>
    <w:rsid w:val="00131A5B"/>
    <w:rsid w:val="00133451"/>
    <w:rsid w:val="00136701"/>
    <w:rsid w:val="00140D41"/>
    <w:rsid w:val="0014768C"/>
    <w:rsid w:val="00150BE5"/>
    <w:rsid w:val="001526CB"/>
    <w:rsid w:val="0015365E"/>
    <w:rsid w:val="001620E2"/>
    <w:rsid w:val="001635C6"/>
    <w:rsid w:val="00171210"/>
    <w:rsid w:val="001737AE"/>
    <w:rsid w:val="001752F1"/>
    <w:rsid w:val="00186054"/>
    <w:rsid w:val="00196D37"/>
    <w:rsid w:val="001A6E32"/>
    <w:rsid w:val="001B52F4"/>
    <w:rsid w:val="001C28BC"/>
    <w:rsid w:val="001D1028"/>
    <w:rsid w:val="001E622A"/>
    <w:rsid w:val="001F1C93"/>
    <w:rsid w:val="001F4D2D"/>
    <w:rsid w:val="001F5473"/>
    <w:rsid w:val="00211F34"/>
    <w:rsid w:val="00224E96"/>
    <w:rsid w:val="00240516"/>
    <w:rsid w:val="002413FA"/>
    <w:rsid w:val="002438F0"/>
    <w:rsid w:val="00252AF0"/>
    <w:rsid w:val="00257F4B"/>
    <w:rsid w:val="00260171"/>
    <w:rsid w:val="00273426"/>
    <w:rsid w:val="00291300"/>
    <w:rsid w:val="002B2B35"/>
    <w:rsid w:val="002B4CD0"/>
    <w:rsid w:val="002B4E28"/>
    <w:rsid w:val="002D097D"/>
    <w:rsid w:val="002E173A"/>
    <w:rsid w:val="002E1D5D"/>
    <w:rsid w:val="002E2291"/>
    <w:rsid w:val="002F1A0C"/>
    <w:rsid w:val="002F28E7"/>
    <w:rsid w:val="002F3712"/>
    <w:rsid w:val="00303CEB"/>
    <w:rsid w:val="0031474D"/>
    <w:rsid w:val="003272C0"/>
    <w:rsid w:val="00332452"/>
    <w:rsid w:val="00334CE6"/>
    <w:rsid w:val="00341937"/>
    <w:rsid w:val="0034439B"/>
    <w:rsid w:val="003445AB"/>
    <w:rsid w:val="00347BB4"/>
    <w:rsid w:val="0035073D"/>
    <w:rsid w:val="00365252"/>
    <w:rsid w:val="00372736"/>
    <w:rsid w:val="00372C59"/>
    <w:rsid w:val="00377893"/>
    <w:rsid w:val="00396C1A"/>
    <w:rsid w:val="003A5A57"/>
    <w:rsid w:val="003B35EA"/>
    <w:rsid w:val="003C2327"/>
    <w:rsid w:val="003C48D2"/>
    <w:rsid w:val="003C5F76"/>
    <w:rsid w:val="003D5631"/>
    <w:rsid w:val="003D5920"/>
    <w:rsid w:val="003E139E"/>
    <w:rsid w:val="003E17DD"/>
    <w:rsid w:val="003E4073"/>
    <w:rsid w:val="003E4C01"/>
    <w:rsid w:val="003E5C5C"/>
    <w:rsid w:val="003F4F4A"/>
    <w:rsid w:val="003F6C56"/>
    <w:rsid w:val="003F6D8C"/>
    <w:rsid w:val="004037CD"/>
    <w:rsid w:val="0040579E"/>
    <w:rsid w:val="00412AB9"/>
    <w:rsid w:val="0042255B"/>
    <w:rsid w:val="00427BA1"/>
    <w:rsid w:val="00445B9B"/>
    <w:rsid w:val="0045103A"/>
    <w:rsid w:val="004706DC"/>
    <w:rsid w:val="00480F57"/>
    <w:rsid w:val="004A2ED9"/>
    <w:rsid w:val="004A687E"/>
    <w:rsid w:val="004B305C"/>
    <w:rsid w:val="004B67CE"/>
    <w:rsid w:val="004C197D"/>
    <w:rsid w:val="004C19B2"/>
    <w:rsid w:val="004C6C65"/>
    <w:rsid w:val="004E5985"/>
    <w:rsid w:val="004F1196"/>
    <w:rsid w:val="004F4E58"/>
    <w:rsid w:val="004F6501"/>
    <w:rsid w:val="00500251"/>
    <w:rsid w:val="00500E43"/>
    <w:rsid w:val="005074BC"/>
    <w:rsid w:val="005143D3"/>
    <w:rsid w:val="00547632"/>
    <w:rsid w:val="005527C1"/>
    <w:rsid w:val="00557E2C"/>
    <w:rsid w:val="0056309B"/>
    <w:rsid w:val="00563421"/>
    <w:rsid w:val="00564D32"/>
    <w:rsid w:val="00572C81"/>
    <w:rsid w:val="00575653"/>
    <w:rsid w:val="00576083"/>
    <w:rsid w:val="0058318D"/>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78E"/>
    <w:rsid w:val="006466CC"/>
    <w:rsid w:val="006506C7"/>
    <w:rsid w:val="0066066F"/>
    <w:rsid w:val="0066470C"/>
    <w:rsid w:val="0067084B"/>
    <w:rsid w:val="00672C35"/>
    <w:rsid w:val="00675410"/>
    <w:rsid w:val="00681DEA"/>
    <w:rsid w:val="00683421"/>
    <w:rsid w:val="00691E23"/>
    <w:rsid w:val="00691FBA"/>
    <w:rsid w:val="00693B3E"/>
    <w:rsid w:val="006A1DB2"/>
    <w:rsid w:val="006A1F80"/>
    <w:rsid w:val="006C1796"/>
    <w:rsid w:val="006D5295"/>
    <w:rsid w:val="006E20BD"/>
    <w:rsid w:val="006E3684"/>
    <w:rsid w:val="006E5534"/>
    <w:rsid w:val="006E55C9"/>
    <w:rsid w:val="006F1484"/>
    <w:rsid w:val="006F2034"/>
    <w:rsid w:val="006F4FFE"/>
    <w:rsid w:val="006F577A"/>
    <w:rsid w:val="006F59BD"/>
    <w:rsid w:val="006F7BEC"/>
    <w:rsid w:val="006F7F8C"/>
    <w:rsid w:val="00706103"/>
    <w:rsid w:val="00711AF6"/>
    <w:rsid w:val="007203FB"/>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A097D"/>
    <w:rsid w:val="007A1C7B"/>
    <w:rsid w:val="007A321D"/>
    <w:rsid w:val="007B317C"/>
    <w:rsid w:val="007B4A83"/>
    <w:rsid w:val="007C33F4"/>
    <w:rsid w:val="007D0D18"/>
    <w:rsid w:val="007D136D"/>
    <w:rsid w:val="007E1535"/>
    <w:rsid w:val="007E3C8D"/>
    <w:rsid w:val="007F17A8"/>
    <w:rsid w:val="007F3EBC"/>
    <w:rsid w:val="007F428A"/>
    <w:rsid w:val="0080503A"/>
    <w:rsid w:val="00816B0E"/>
    <w:rsid w:val="00823A24"/>
    <w:rsid w:val="0083506A"/>
    <w:rsid w:val="00855B52"/>
    <w:rsid w:val="008573CB"/>
    <w:rsid w:val="00864D89"/>
    <w:rsid w:val="008658A6"/>
    <w:rsid w:val="00871AA6"/>
    <w:rsid w:val="0087212A"/>
    <w:rsid w:val="0088051B"/>
    <w:rsid w:val="00882AB1"/>
    <w:rsid w:val="008A08B3"/>
    <w:rsid w:val="008A265F"/>
    <w:rsid w:val="008A631C"/>
    <w:rsid w:val="008A6B45"/>
    <w:rsid w:val="008B1411"/>
    <w:rsid w:val="008B5C9E"/>
    <w:rsid w:val="008C1F83"/>
    <w:rsid w:val="008D000C"/>
    <w:rsid w:val="008D3CA0"/>
    <w:rsid w:val="008D5C29"/>
    <w:rsid w:val="008D7240"/>
    <w:rsid w:val="008E31B9"/>
    <w:rsid w:val="008F1D9D"/>
    <w:rsid w:val="008F632B"/>
    <w:rsid w:val="008F647C"/>
    <w:rsid w:val="009041D9"/>
    <w:rsid w:val="009147EC"/>
    <w:rsid w:val="00916BCC"/>
    <w:rsid w:val="009239DD"/>
    <w:rsid w:val="00926715"/>
    <w:rsid w:val="00933087"/>
    <w:rsid w:val="00941B3D"/>
    <w:rsid w:val="009428AA"/>
    <w:rsid w:val="00956B56"/>
    <w:rsid w:val="0096158C"/>
    <w:rsid w:val="009640F9"/>
    <w:rsid w:val="009723A5"/>
    <w:rsid w:val="00985CDD"/>
    <w:rsid w:val="009B7470"/>
    <w:rsid w:val="009C488A"/>
    <w:rsid w:val="009C7FAB"/>
    <w:rsid w:val="009D00A5"/>
    <w:rsid w:val="009D1709"/>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580B"/>
    <w:rsid w:val="00A5610C"/>
    <w:rsid w:val="00A57FF5"/>
    <w:rsid w:val="00A7336B"/>
    <w:rsid w:val="00A82E6E"/>
    <w:rsid w:val="00A86290"/>
    <w:rsid w:val="00A8748B"/>
    <w:rsid w:val="00A9155C"/>
    <w:rsid w:val="00A91CF4"/>
    <w:rsid w:val="00AA0F58"/>
    <w:rsid w:val="00AA3923"/>
    <w:rsid w:val="00AA78FC"/>
    <w:rsid w:val="00AA7B9C"/>
    <w:rsid w:val="00AA7CCD"/>
    <w:rsid w:val="00AB01CA"/>
    <w:rsid w:val="00AB1E0A"/>
    <w:rsid w:val="00AB4524"/>
    <w:rsid w:val="00AC0113"/>
    <w:rsid w:val="00AC4821"/>
    <w:rsid w:val="00AD275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95FF9"/>
    <w:rsid w:val="00B97163"/>
    <w:rsid w:val="00BA1F2A"/>
    <w:rsid w:val="00BA47C6"/>
    <w:rsid w:val="00BA4898"/>
    <w:rsid w:val="00BA6A1E"/>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68D5"/>
    <w:rsid w:val="00C278DC"/>
    <w:rsid w:val="00C35AE2"/>
    <w:rsid w:val="00C4534A"/>
    <w:rsid w:val="00C54BE1"/>
    <w:rsid w:val="00C5715C"/>
    <w:rsid w:val="00C60031"/>
    <w:rsid w:val="00C62E6A"/>
    <w:rsid w:val="00C713B5"/>
    <w:rsid w:val="00C76ABB"/>
    <w:rsid w:val="00C87F60"/>
    <w:rsid w:val="00CA1D3A"/>
    <w:rsid w:val="00CB552D"/>
    <w:rsid w:val="00CB705D"/>
    <w:rsid w:val="00CD5B22"/>
    <w:rsid w:val="00CD607F"/>
    <w:rsid w:val="00CF279F"/>
    <w:rsid w:val="00D00785"/>
    <w:rsid w:val="00D02106"/>
    <w:rsid w:val="00D027BB"/>
    <w:rsid w:val="00D2104F"/>
    <w:rsid w:val="00D27C72"/>
    <w:rsid w:val="00D3740B"/>
    <w:rsid w:val="00D37B05"/>
    <w:rsid w:val="00D40289"/>
    <w:rsid w:val="00D44289"/>
    <w:rsid w:val="00D446BE"/>
    <w:rsid w:val="00D459E5"/>
    <w:rsid w:val="00D4671D"/>
    <w:rsid w:val="00D6252A"/>
    <w:rsid w:val="00D729EC"/>
    <w:rsid w:val="00D754DF"/>
    <w:rsid w:val="00D7712C"/>
    <w:rsid w:val="00D813A4"/>
    <w:rsid w:val="00D815F8"/>
    <w:rsid w:val="00DA4EB8"/>
    <w:rsid w:val="00DB5C5E"/>
    <w:rsid w:val="00DB74F3"/>
    <w:rsid w:val="00DC3617"/>
    <w:rsid w:val="00DC7FA0"/>
    <w:rsid w:val="00DD31D5"/>
    <w:rsid w:val="00DF356D"/>
    <w:rsid w:val="00DF361B"/>
    <w:rsid w:val="00DF47BB"/>
    <w:rsid w:val="00DF77A8"/>
    <w:rsid w:val="00E01CFF"/>
    <w:rsid w:val="00E05220"/>
    <w:rsid w:val="00E1680B"/>
    <w:rsid w:val="00E20060"/>
    <w:rsid w:val="00E21CA9"/>
    <w:rsid w:val="00E24BA0"/>
    <w:rsid w:val="00E33538"/>
    <w:rsid w:val="00E36BF5"/>
    <w:rsid w:val="00E50388"/>
    <w:rsid w:val="00E52834"/>
    <w:rsid w:val="00E52E94"/>
    <w:rsid w:val="00E72F9C"/>
    <w:rsid w:val="00E87F8D"/>
    <w:rsid w:val="00E90F73"/>
    <w:rsid w:val="00E913AC"/>
    <w:rsid w:val="00E962B1"/>
    <w:rsid w:val="00EA0C1A"/>
    <w:rsid w:val="00EA3626"/>
    <w:rsid w:val="00EB60D2"/>
    <w:rsid w:val="00ED23B5"/>
    <w:rsid w:val="00EE3816"/>
    <w:rsid w:val="00F000AB"/>
    <w:rsid w:val="00F05E71"/>
    <w:rsid w:val="00F10AF2"/>
    <w:rsid w:val="00F13C9D"/>
    <w:rsid w:val="00F13EF3"/>
    <w:rsid w:val="00F24976"/>
    <w:rsid w:val="00F2695A"/>
    <w:rsid w:val="00F27155"/>
    <w:rsid w:val="00F326E1"/>
    <w:rsid w:val="00F61492"/>
    <w:rsid w:val="00F65447"/>
    <w:rsid w:val="00F71BB5"/>
    <w:rsid w:val="00F72E5E"/>
    <w:rsid w:val="00F805B4"/>
    <w:rsid w:val="00F976A2"/>
    <w:rsid w:val="00FA0DA5"/>
    <w:rsid w:val="00FA13EB"/>
    <w:rsid w:val="00FA3A60"/>
    <w:rsid w:val="00FA3D10"/>
    <w:rsid w:val="00FB2DB5"/>
    <w:rsid w:val="00FC2800"/>
    <w:rsid w:val="00FC5D31"/>
    <w:rsid w:val="00FC77F6"/>
    <w:rsid w:val="00FD37A5"/>
    <w:rsid w:val="00FE2460"/>
    <w:rsid w:val="00FF1109"/>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5F34AE82-DD70-4AD1-B27B-41A2ECFA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页眉字符"/>
    <w:basedOn w:val="a0"/>
    <w:link w:val="ad"/>
    <w:uiPriority w:val="99"/>
    <w:qFormat/>
    <w:rsid w:val="00BB1453"/>
    <w:rPr>
      <w:sz w:val="18"/>
      <w:szCs w:val="18"/>
    </w:rPr>
  </w:style>
  <w:style w:type="character" w:customStyle="1" w:styleId="ac">
    <w:name w:val="页脚字符"/>
    <w:basedOn w:val="a0"/>
    <w:link w:val="ab"/>
    <w:uiPriority w:val="99"/>
    <w:qFormat/>
    <w:rsid w:val="00BB1453"/>
    <w:rPr>
      <w:sz w:val="18"/>
      <w:szCs w:val="18"/>
    </w:rPr>
  </w:style>
  <w:style w:type="character" w:customStyle="1" w:styleId="a6">
    <w:name w:val="正文文本缩进字符"/>
    <w:basedOn w:val="a0"/>
    <w:link w:val="a5"/>
    <w:qFormat/>
    <w:rsid w:val="00BB1453"/>
    <w:rPr>
      <w:rFonts w:ascii="宋体" w:eastAsia="宋体" w:hAnsi="宋体" w:cs="Times New Roman"/>
      <w:sz w:val="28"/>
      <w:szCs w:val="20"/>
    </w:rPr>
  </w:style>
  <w:style w:type="character" w:customStyle="1" w:styleId="a4">
    <w:name w:val="正文文本字符"/>
    <w:basedOn w:val="a0"/>
    <w:link w:val="a3"/>
    <w:uiPriority w:val="99"/>
    <w:semiHidden/>
    <w:rsid w:val="00BB1453"/>
  </w:style>
  <w:style w:type="character" w:customStyle="1" w:styleId="af1">
    <w:name w:val="正文首行缩进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601467875@qq.com"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C2FB0-58EC-0042-9E09-A50EFD27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1282</Words>
  <Characters>7314</Characters>
  <Application>Microsoft Macintosh Word</Application>
  <DocSecurity>0</DocSecurity>
  <Lines>60</Lines>
  <Paragraphs>17</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用户</cp:lastModifiedBy>
  <cp:revision>12</cp:revision>
  <cp:lastPrinted>2021-01-05T00:58:00Z</cp:lastPrinted>
  <dcterms:created xsi:type="dcterms:W3CDTF">2021-04-20T02:55:00Z</dcterms:created>
  <dcterms:modified xsi:type="dcterms:W3CDTF">2021-09-18T11:31:00Z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