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2E" w:rsidRPr="00FD542E" w:rsidRDefault="00FD542E" w:rsidP="00FD542E">
      <w:pPr>
        <w:rPr>
          <w:sz w:val="30"/>
        </w:rPr>
      </w:pPr>
      <w:proofErr w:type="gramStart"/>
      <w:r w:rsidRPr="00FD542E">
        <w:rPr>
          <w:rFonts w:hint="eastAsia"/>
          <w:b/>
          <w:spacing w:val="17"/>
          <w:sz w:val="28"/>
        </w:rPr>
        <w:t>标项二</w:t>
      </w:r>
      <w:proofErr w:type="gramEnd"/>
      <w:r w:rsidRPr="00FD542E">
        <w:rPr>
          <w:rFonts w:hint="eastAsia"/>
          <w:b/>
          <w:spacing w:val="17"/>
          <w:sz w:val="28"/>
        </w:rPr>
        <w:t xml:space="preserve"> </w:t>
      </w:r>
      <w:r w:rsidRPr="00FD542E">
        <w:rPr>
          <w:rFonts w:hint="eastAsia"/>
          <w:b/>
          <w:spacing w:val="17"/>
          <w:sz w:val="28"/>
        </w:rPr>
        <w:t>：检验科一次性材料（二）</w:t>
      </w:r>
      <w:r>
        <w:rPr>
          <w:rFonts w:hint="eastAsia"/>
          <w:b/>
          <w:spacing w:val="17"/>
          <w:sz w:val="28"/>
        </w:rPr>
        <w:t>市场调研报价单</w:t>
      </w:r>
      <w:r w:rsidRPr="00FD542E">
        <w:rPr>
          <w:rFonts w:hint="eastAsia"/>
        </w:rPr>
        <w:t xml:space="preserve">                    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1440"/>
        <w:gridCol w:w="1080"/>
        <w:gridCol w:w="1080"/>
        <w:gridCol w:w="540"/>
        <w:gridCol w:w="754"/>
        <w:gridCol w:w="1084"/>
        <w:gridCol w:w="1258"/>
      </w:tblGrid>
      <w:tr w:rsidR="00FD542E" w:rsidRPr="00FD542E" w:rsidTr="004C5399">
        <w:trPr>
          <w:cantSplit/>
          <w:trHeight w:val="877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代码名称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使用仪器</w:t>
            </w:r>
          </w:p>
          <w:p w:rsidR="00FD542E" w:rsidRPr="00FD542E" w:rsidRDefault="00FD542E" w:rsidP="00FD542E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或方法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品牌</w:t>
            </w:r>
          </w:p>
          <w:p w:rsidR="00FD542E" w:rsidRPr="00FD542E" w:rsidRDefault="00FD542E" w:rsidP="00FD542E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规格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754" w:type="dxa"/>
            <w:vAlign w:val="center"/>
          </w:tcPr>
          <w:p w:rsidR="00FD542E" w:rsidRPr="00FD542E" w:rsidRDefault="00FD542E" w:rsidP="00FD542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单价</w:t>
            </w:r>
          </w:p>
          <w:p w:rsidR="00FD542E" w:rsidRPr="00FD542E" w:rsidRDefault="00FD542E" w:rsidP="00FD542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1258" w:type="dxa"/>
            <w:vAlign w:val="center"/>
          </w:tcPr>
          <w:p w:rsidR="00FD542E" w:rsidRPr="00FD542E" w:rsidRDefault="00FD542E" w:rsidP="00FD542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FD542E">
              <w:rPr>
                <w:rFonts w:hint="eastAsia"/>
                <w:b/>
                <w:bCs/>
                <w:sz w:val="24"/>
              </w:rPr>
              <w:t>预计年用量</w:t>
            </w:r>
          </w:p>
        </w:tc>
      </w:tr>
      <w:tr w:rsidR="00FD542E" w:rsidRPr="00FD542E" w:rsidTr="004C5399">
        <w:trPr>
          <w:cantSplit/>
          <w:trHeight w:val="510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sz w:val="24"/>
              </w:rPr>
              <w:t>一次性血沉管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sz w:val="24"/>
              </w:rPr>
              <w:t>血沉仪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双刻度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8*</w:t>
            </w:r>
            <w:smartTag w:uri="urn:schemas-microsoft-com:office:smarttags" w:element="chmetcnv">
              <w:smartTagPr>
                <w:attr w:name="UnitName" w:val="mm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D542E">
                <w:rPr>
                  <w:rFonts w:hint="eastAsia"/>
                  <w:spacing w:val="11"/>
                  <w:sz w:val="24"/>
                </w:rPr>
                <w:t>120mm</w:t>
              </w:r>
            </w:smartTag>
            <w:r w:rsidRPr="00FD542E">
              <w:rPr>
                <w:rFonts w:hint="eastAsia"/>
                <w:spacing w:val="11"/>
                <w:sz w:val="24"/>
              </w:rPr>
              <w:t xml:space="preserve"> </w:t>
            </w:r>
            <w:r w:rsidRPr="00FD542E">
              <w:rPr>
                <w:rFonts w:hint="eastAsia"/>
                <w:spacing w:val="11"/>
                <w:sz w:val="24"/>
              </w:rPr>
              <w:t>双刻度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FD542E" w:rsidRPr="00FD542E" w:rsidRDefault="00FD542E" w:rsidP="00FD542E">
            <w:pPr>
              <w:rPr>
                <w:color w:val="000000"/>
                <w:sz w:val="24"/>
              </w:rPr>
            </w:pPr>
            <w:r w:rsidRPr="00FD542E">
              <w:rPr>
                <w:color w:val="000000"/>
                <w:sz w:val="24"/>
              </w:rPr>
              <w:t>12000</w:t>
            </w:r>
          </w:p>
        </w:tc>
      </w:tr>
      <w:tr w:rsidR="00FD542E" w:rsidRPr="00FD542E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rFonts w:hint="eastAsia"/>
                <w:spacing w:val="11"/>
                <w:sz w:val="24"/>
              </w:rPr>
              <w:t>血常规真空</w:t>
            </w:r>
            <w:proofErr w:type="gramStart"/>
            <w:r w:rsidRPr="00FD542E">
              <w:rPr>
                <w:rFonts w:hint="eastAsia"/>
                <w:spacing w:val="11"/>
                <w:sz w:val="24"/>
              </w:rPr>
              <w:t>采血管</w:t>
            </w:r>
            <w:proofErr w:type="gramEnd"/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全血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2ml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FD542E" w:rsidRPr="00FD542E" w:rsidRDefault="00FD542E" w:rsidP="00FD542E">
            <w:pPr>
              <w:rPr>
                <w:color w:val="000000"/>
                <w:sz w:val="24"/>
              </w:rPr>
            </w:pPr>
            <w:r w:rsidRPr="00FD542E">
              <w:rPr>
                <w:color w:val="000000"/>
                <w:sz w:val="24"/>
              </w:rPr>
              <w:t>150000</w:t>
            </w:r>
          </w:p>
        </w:tc>
      </w:tr>
      <w:tr w:rsidR="00FD542E" w:rsidRPr="00FD542E" w:rsidTr="004C5399">
        <w:trPr>
          <w:cantSplit/>
          <w:trHeight w:val="510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rFonts w:hint="eastAsia"/>
                <w:spacing w:val="11"/>
                <w:sz w:val="24"/>
              </w:rPr>
              <w:t>促凝剂真空</w:t>
            </w:r>
            <w:proofErr w:type="gramStart"/>
            <w:r w:rsidRPr="00FD542E">
              <w:rPr>
                <w:rFonts w:hint="eastAsia"/>
                <w:spacing w:val="11"/>
                <w:sz w:val="24"/>
              </w:rPr>
              <w:t>采血管</w:t>
            </w:r>
            <w:proofErr w:type="gramEnd"/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全血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各规格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FD542E" w:rsidRPr="00FD542E" w:rsidRDefault="00FD542E" w:rsidP="00FD542E">
            <w:pPr>
              <w:rPr>
                <w:color w:val="000000"/>
                <w:sz w:val="24"/>
              </w:rPr>
            </w:pPr>
            <w:r w:rsidRPr="00FD542E">
              <w:rPr>
                <w:rFonts w:hint="eastAsia"/>
                <w:color w:val="000000"/>
                <w:sz w:val="24"/>
              </w:rPr>
              <w:t>3000</w:t>
            </w:r>
          </w:p>
        </w:tc>
      </w:tr>
      <w:tr w:rsidR="00FD542E" w:rsidRPr="00FD542E" w:rsidTr="004C5399">
        <w:trPr>
          <w:cantSplit/>
          <w:trHeight w:val="510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rFonts w:hint="eastAsia"/>
                <w:spacing w:val="11"/>
                <w:sz w:val="24"/>
              </w:rPr>
              <w:t>肝素钠促凝管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全血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各规格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FD542E" w:rsidRPr="00FD542E" w:rsidRDefault="00FD542E" w:rsidP="00FD542E">
            <w:pPr>
              <w:rPr>
                <w:color w:val="000000"/>
                <w:sz w:val="24"/>
              </w:rPr>
            </w:pPr>
            <w:r w:rsidRPr="00FD542E">
              <w:rPr>
                <w:color w:val="000000"/>
                <w:sz w:val="24"/>
              </w:rPr>
              <w:t>3000</w:t>
            </w:r>
          </w:p>
        </w:tc>
      </w:tr>
      <w:tr w:rsidR="00FD542E" w:rsidRPr="00FD542E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rFonts w:hint="eastAsia"/>
                <w:spacing w:val="11"/>
                <w:sz w:val="24"/>
              </w:rPr>
              <w:t>肝素</w:t>
            </w:r>
            <w:proofErr w:type="gramStart"/>
            <w:r w:rsidRPr="00FD542E">
              <w:rPr>
                <w:rFonts w:hint="eastAsia"/>
                <w:spacing w:val="11"/>
                <w:sz w:val="24"/>
              </w:rPr>
              <w:t>锂</w:t>
            </w:r>
            <w:proofErr w:type="gramEnd"/>
            <w:r w:rsidRPr="00FD542E">
              <w:rPr>
                <w:rFonts w:hint="eastAsia"/>
                <w:spacing w:val="11"/>
                <w:sz w:val="24"/>
              </w:rPr>
              <w:t>促凝管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全血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各规格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  <w:vAlign w:val="center"/>
          </w:tcPr>
          <w:p w:rsidR="00FD542E" w:rsidRPr="00FD542E" w:rsidRDefault="00FD542E" w:rsidP="00FD542E">
            <w:pPr>
              <w:rPr>
                <w:color w:val="000000"/>
                <w:sz w:val="24"/>
              </w:rPr>
            </w:pPr>
            <w:r w:rsidRPr="00FD542E">
              <w:rPr>
                <w:rFonts w:hint="eastAsia"/>
                <w:color w:val="000000"/>
                <w:sz w:val="24"/>
              </w:rPr>
              <w:t>5000</w:t>
            </w:r>
          </w:p>
        </w:tc>
      </w:tr>
      <w:tr w:rsidR="00FD542E" w:rsidRPr="00FD542E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rFonts w:hint="eastAsia"/>
                <w:spacing w:val="11"/>
                <w:sz w:val="24"/>
              </w:rPr>
              <w:t>一次性使用人体末梢血样采集容器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各规格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10000</w:t>
            </w:r>
          </w:p>
        </w:tc>
      </w:tr>
      <w:tr w:rsidR="00FD542E" w:rsidRPr="00FD542E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FD542E">
              <w:rPr>
                <w:rFonts w:hint="eastAsia"/>
                <w:spacing w:val="11"/>
                <w:sz w:val="24"/>
              </w:rPr>
              <w:t>胸腹水管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胸腹水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支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  <w:r w:rsidRPr="00FD542E">
              <w:rPr>
                <w:rFonts w:hint="eastAsia"/>
                <w:sz w:val="24"/>
              </w:rPr>
              <w:t>1000</w:t>
            </w:r>
          </w:p>
        </w:tc>
      </w:tr>
      <w:tr w:rsidR="00FD542E" w:rsidRPr="00FD542E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FD542E" w:rsidRPr="00FD542E" w:rsidRDefault="00FD542E" w:rsidP="00FD542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</w:pPr>
            <w:r w:rsidRPr="00FD542E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无菌试管</w:t>
            </w:r>
          </w:p>
        </w:tc>
        <w:tc>
          <w:tcPr>
            <w:tcW w:w="1440" w:type="dxa"/>
            <w:vAlign w:val="center"/>
          </w:tcPr>
          <w:p w:rsidR="00FD542E" w:rsidRPr="00FD542E" w:rsidRDefault="00FD542E" w:rsidP="00FD542E">
            <w:pPr>
              <w:jc w:val="center"/>
              <w:rPr>
                <w:rFonts w:hint="eastAsia"/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脑脊液</w:t>
            </w: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42E" w:rsidRPr="00FD542E" w:rsidRDefault="00FD542E" w:rsidP="00FD542E">
            <w:pPr>
              <w:jc w:val="center"/>
              <w:rPr>
                <w:spacing w:val="11"/>
                <w:sz w:val="24"/>
              </w:rPr>
            </w:pPr>
            <w:r w:rsidRPr="00FD542E">
              <w:rPr>
                <w:rFonts w:hint="eastAsia"/>
                <w:spacing w:val="11"/>
                <w:sz w:val="24"/>
              </w:rPr>
              <w:t>单独包装</w:t>
            </w:r>
          </w:p>
        </w:tc>
        <w:tc>
          <w:tcPr>
            <w:tcW w:w="540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 w:rsidRPr="00FD542E">
              <w:rPr>
                <w:rFonts w:hint="eastAsia"/>
                <w:sz w:val="24"/>
              </w:rPr>
              <w:t>带盖</w:t>
            </w:r>
          </w:p>
        </w:tc>
        <w:tc>
          <w:tcPr>
            <w:tcW w:w="754" w:type="dxa"/>
          </w:tcPr>
          <w:p w:rsidR="00FD542E" w:rsidRPr="00FD542E" w:rsidRDefault="00FD542E" w:rsidP="00FD542E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FD542E" w:rsidRPr="00FD542E" w:rsidRDefault="00FD542E" w:rsidP="00FD542E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8" w:type="dxa"/>
          </w:tcPr>
          <w:p w:rsidR="00FD542E" w:rsidRPr="00FD542E" w:rsidRDefault="00FD542E" w:rsidP="00FD542E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</w:tbl>
    <w:p w:rsidR="00FD542E" w:rsidRPr="00FD542E" w:rsidRDefault="00FD542E" w:rsidP="00FD542E">
      <w:pPr>
        <w:rPr>
          <w:spacing w:val="11"/>
          <w:sz w:val="28"/>
        </w:rPr>
      </w:pPr>
      <w:r w:rsidRPr="00FD542E">
        <w:rPr>
          <w:rFonts w:hint="eastAsia"/>
          <w:spacing w:val="11"/>
          <w:sz w:val="28"/>
        </w:rPr>
        <w:t>备注：康德</w:t>
      </w:r>
      <w:proofErr w:type="gramStart"/>
      <w:r w:rsidRPr="00FD542E">
        <w:rPr>
          <w:rFonts w:hint="eastAsia"/>
          <w:spacing w:val="11"/>
          <w:sz w:val="28"/>
        </w:rPr>
        <w:t>莱</w:t>
      </w:r>
      <w:proofErr w:type="gramEnd"/>
      <w:r w:rsidRPr="00FD542E">
        <w:rPr>
          <w:rFonts w:hint="eastAsia"/>
          <w:spacing w:val="11"/>
          <w:sz w:val="28"/>
        </w:rPr>
        <w:t>的针</w:t>
      </w:r>
      <w:r w:rsidRPr="00FD542E">
        <w:rPr>
          <w:rFonts w:hint="eastAsia"/>
          <w:spacing w:val="11"/>
          <w:sz w:val="28"/>
        </w:rPr>
        <w:t xml:space="preserve">                                                   </w:t>
      </w:r>
    </w:p>
    <w:p w:rsidR="006E09C4" w:rsidRDefault="006E09C4"/>
    <w:p w:rsidR="006E09C4" w:rsidRPr="006E09C4" w:rsidRDefault="006E09C4" w:rsidP="006E09C4"/>
    <w:p w:rsidR="006E09C4" w:rsidRPr="006E09C4" w:rsidRDefault="006E09C4" w:rsidP="006E09C4">
      <w:pPr>
        <w:rPr>
          <w:sz w:val="24"/>
        </w:rPr>
      </w:pPr>
      <w:r w:rsidRPr="006E09C4">
        <w:rPr>
          <w:rFonts w:hint="eastAsia"/>
          <w:sz w:val="24"/>
        </w:rPr>
        <w:t>其他承诺：</w:t>
      </w:r>
    </w:p>
    <w:p w:rsidR="006E09C4" w:rsidRPr="006E09C4" w:rsidRDefault="006E09C4" w:rsidP="006E09C4">
      <w:pPr>
        <w:rPr>
          <w:sz w:val="24"/>
        </w:rPr>
      </w:pPr>
    </w:p>
    <w:p w:rsidR="006E09C4" w:rsidRDefault="006E09C4" w:rsidP="006E09C4">
      <w:pPr>
        <w:rPr>
          <w:sz w:val="24"/>
        </w:rPr>
      </w:pPr>
    </w:p>
    <w:p w:rsidR="00EC34BA" w:rsidRDefault="00EC34BA" w:rsidP="006E09C4">
      <w:pPr>
        <w:rPr>
          <w:sz w:val="24"/>
        </w:rPr>
      </w:pPr>
    </w:p>
    <w:p w:rsidR="00EC34BA" w:rsidRDefault="00EC34BA" w:rsidP="006E09C4">
      <w:pPr>
        <w:rPr>
          <w:sz w:val="24"/>
        </w:rPr>
      </w:pPr>
    </w:p>
    <w:p w:rsidR="00EC34BA" w:rsidRPr="006E09C4" w:rsidRDefault="00EC34BA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  <w:r w:rsidRPr="006E09C4">
        <w:rPr>
          <w:rFonts w:hint="eastAsia"/>
          <w:sz w:val="24"/>
        </w:rPr>
        <w:t>公司名称：</w:t>
      </w: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  <w:r w:rsidRPr="006E09C4">
        <w:rPr>
          <w:rFonts w:hint="eastAsia"/>
          <w:sz w:val="24"/>
        </w:rPr>
        <w:t>承诺人：</w:t>
      </w: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  <w:r w:rsidRPr="006E09C4">
        <w:rPr>
          <w:rFonts w:hint="eastAsia"/>
          <w:sz w:val="24"/>
        </w:rPr>
        <w:t>联系电话：</w:t>
      </w:r>
    </w:p>
    <w:p w:rsidR="006E09C4" w:rsidRPr="006E09C4" w:rsidRDefault="006E09C4" w:rsidP="006E09C4">
      <w:pPr>
        <w:rPr>
          <w:sz w:val="24"/>
        </w:rPr>
      </w:pPr>
    </w:p>
    <w:p w:rsidR="006E09C4" w:rsidRPr="006E09C4" w:rsidRDefault="006E09C4" w:rsidP="006E09C4">
      <w:pPr>
        <w:rPr>
          <w:sz w:val="24"/>
        </w:rPr>
      </w:pPr>
      <w:r w:rsidRPr="006E09C4">
        <w:rPr>
          <w:rFonts w:hint="eastAsia"/>
          <w:sz w:val="24"/>
        </w:rPr>
        <w:t>日期：</w:t>
      </w:r>
    </w:p>
    <w:p w:rsidR="006E09C4" w:rsidRDefault="006E09C4">
      <w:bookmarkStart w:id="0" w:name="_GoBack"/>
      <w:bookmarkEnd w:id="0"/>
    </w:p>
    <w:sectPr w:rsidR="006E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6A" w:rsidRDefault="0004576A" w:rsidP="006E09C4">
      <w:r>
        <w:separator/>
      </w:r>
    </w:p>
  </w:endnote>
  <w:endnote w:type="continuationSeparator" w:id="0">
    <w:p w:rsidR="0004576A" w:rsidRDefault="0004576A" w:rsidP="006E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6A" w:rsidRDefault="0004576A" w:rsidP="006E09C4">
      <w:r>
        <w:separator/>
      </w:r>
    </w:p>
  </w:footnote>
  <w:footnote w:type="continuationSeparator" w:id="0">
    <w:p w:rsidR="0004576A" w:rsidRDefault="0004576A" w:rsidP="006E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75"/>
    <w:rsid w:val="0004576A"/>
    <w:rsid w:val="00172923"/>
    <w:rsid w:val="003827FB"/>
    <w:rsid w:val="0060386E"/>
    <w:rsid w:val="006C1232"/>
    <w:rsid w:val="006E09C4"/>
    <w:rsid w:val="00AD15AA"/>
    <w:rsid w:val="00D52975"/>
    <w:rsid w:val="00EC34BA"/>
    <w:rsid w:val="00FC2F97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9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2019-10-28T00:44:00Z</dcterms:created>
  <dcterms:modified xsi:type="dcterms:W3CDTF">2019-10-29T07:39:00Z</dcterms:modified>
</cp:coreProperties>
</file>