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宋体"/>
          <w:b/>
          <w:bCs/>
          <w:szCs w:val="24"/>
          <w:lang w:eastAsia="zh-CN"/>
        </w:rPr>
      </w:pPr>
      <w:r>
        <w:rPr>
          <w:rFonts w:hint="eastAsia"/>
          <w:b/>
          <w:bCs/>
          <w:szCs w:val="24"/>
        </w:rPr>
        <w:t>设备租赁服务市场调研</w:t>
      </w:r>
      <w:r>
        <w:rPr>
          <w:rFonts w:hint="eastAsia"/>
          <w:b/>
          <w:bCs/>
          <w:szCs w:val="24"/>
          <w:lang w:eastAsia="zh-CN"/>
        </w:rPr>
        <w:t>承诺书</w:t>
      </w:r>
    </w:p>
    <w:p>
      <w:pPr>
        <w:spacing w:line="400" w:lineRule="exact"/>
        <w:jc w:val="center"/>
        <w:rPr>
          <w:szCs w:val="24"/>
        </w:rPr>
      </w:pPr>
      <w:r>
        <w:rPr>
          <w:rFonts w:hint="eastAsia"/>
          <w:b/>
          <w:bCs/>
          <w:szCs w:val="24"/>
        </w:rPr>
        <w:t xml:space="preserve">                              </w:t>
      </w:r>
    </w:p>
    <w:tbl>
      <w:tblPr>
        <w:tblStyle w:val="5"/>
        <w:tblW w:w="9232" w:type="dxa"/>
        <w:tblInd w:w="-46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533"/>
        <w:gridCol w:w="1369"/>
        <w:gridCol w:w="739"/>
        <w:gridCol w:w="1933"/>
        <w:gridCol w:w="1565"/>
        <w:gridCol w:w="645"/>
        <w:gridCol w:w="91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5" w:hRule="atLeast"/>
        </w:trPr>
        <w:tc>
          <w:tcPr>
            <w:tcW w:w="535" w:type="dxa"/>
            <w:vAlign w:val="center"/>
          </w:tcPr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项目名称</w:t>
            </w:r>
          </w:p>
        </w:tc>
        <w:tc>
          <w:tcPr>
            <w:tcW w:w="1369" w:type="dxa"/>
            <w:vAlign w:val="center"/>
          </w:tcPr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品牌、型号和规格</w:t>
            </w:r>
          </w:p>
        </w:tc>
        <w:tc>
          <w:tcPr>
            <w:tcW w:w="739" w:type="dxa"/>
            <w:vAlign w:val="center"/>
          </w:tcPr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数量</w:t>
            </w: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制造商名称和产地</w:t>
            </w: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租赁价</w:t>
            </w:r>
          </w:p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元/年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交货期</w: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535" w:type="dxa"/>
            <w:vAlign w:val="center"/>
          </w:tcPr>
          <w:p>
            <w:pPr>
              <w:adjustRightInd w:val="0"/>
              <w:snapToGrid w:val="0"/>
              <w:ind w:right="197" w:rightChars="8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adjustRightInd w:val="0"/>
              <w:snapToGrid w:val="0"/>
              <w:ind w:right="197" w:rightChars="82" w:firstLine="565" w:firstLineChars="202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adjustRightInd w:val="0"/>
              <w:snapToGrid w:val="0"/>
              <w:ind w:right="197" w:rightChars="82" w:firstLine="565" w:firstLineChars="202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adjustRightInd w:val="0"/>
              <w:snapToGrid w:val="0"/>
              <w:ind w:right="197" w:rightChars="82" w:firstLine="565" w:firstLineChars="202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ind w:right="197" w:rightChars="82" w:firstLine="565" w:firstLineChars="202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ind w:right="197" w:rightChars="82" w:firstLine="565" w:firstLineChars="202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ind w:right="197" w:rightChars="82" w:firstLine="565" w:firstLineChars="202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napToGrid w:val="0"/>
              <w:ind w:right="197" w:rightChars="82" w:firstLine="565" w:firstLineChars="202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3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ind w:right="197" w:rightChars="82" w:firstLine="565" w:firstLineChars="202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年租赁总价</w:t>
            </w:r>
          </w:p>
        </w:tc>
        <w:tc>
          <w:tcPr>
            <w:tcW w:w="579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97" w:rightChars="82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小写：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43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ind w:right="197" w:rightChars="82" w:firstLine="565" w:firstLineChars="202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579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97" w:rightChars="82"/>
              <w:rPr>
                <w:rFonts w:ascii="宋体" w:hAnsi="宋体"/>
                <w:spacing w:val="20"/>
                <w:szCs w:val="24"/>
              </w:rPr>
            </w:pPr>
            <w:r>
              <w:rPr>
                <w:rFonts w:hint="eastAsia" w:ascii="宋体" w:hAnsi="宋体"/>
                <w:spacing w:val="20"/>
                <w:szCs w:val="24"/>
              </w:rPr>
              <w:t>大写：</w:t>
            </w:r>
          </w:p>
        </w:tc>
      </w:tr>
    </w:tbl>
    <w:p/>
    <w:p>
      <w:pPr>
        <w:spacing w:line="360" w:lineRule="auto"/>
        <w:ind w:firstLine="482"/>
        <w:rPr>
          <w:rFonts w:ascii="宋体"/>
        </w:rPr>
      </w:pPr>
      <w:r>
        <w:rPr>
          <w:rFonts w:hint="eastAsia" w:ascii="宋体" w:hAnsi="宋体"/>
          <w:lang w:eastAsia="zh-CN"/>
        </w:rPr>
        <w:t>公司名称</w:t>
      </w:r>
      <w:r>
        <w:rPr>
          <w:rFonts w:ascii="宋体" w:hAnsi="宋体"/>
        </w:rPr>
        <w:t>:</w:t>
      </w:r>
      <w:r>
        <w:rPr>
          <w:rFonts w:hint="eastAsia" w:ascii="宋体" w:hAnsi="宋体"/>
        </w:rPr>
        <w:t>（盖章）</w:t>
      </w:r>
    </w:p>
    <w:p>
      <w:pPr>
        <w:spacing w:line="360" w:lineRule="auto"/>
        <w:ind w:firstLine="482"/>
        <w:rPr>
          <w:rFonts w:ascii="宋体"/>
        </w:rPr>
      </w:pPr>
      <w:bookmarkStart w:id="0" w:name="_GoBack"/>
      <w:bookmarkEnd w:id="0"/>
    </w:p>
    <w:p>
      <w:pPr>
        <w:spacing w:line="360" w:lineRule="auto"/>
        <w:ind w:firstLine="482"/>
        <w:rPr>
          <w:rFonts w:ascii="宋体"/>
        </w:rPr>
      </w:pPr>
      <w:r>
        <w:rPr>
          <w:rFonts w:hint="eastAsia" w:ascii="宋体" w:hAnsi="宋体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hint="eastAsia" w:ascii="宋体" w:hAnsi="宋体"/>
        </w:rPr>
        <w:t>（签字）</w:t>
      </w:r>
    </w:p>
    <w:p>
      <w:pPr>
        <w:spacing w:line="360" w:lineRule="auto"/>
        <w:ind w:firstLine="482"/>
        <w:rPr>
          <w:rFonts w:ascii="宋体"/>
        </w:rPr>
      </w:pPr>
    </w:p>
    <w:p>
      <w:pPr>
        <w:spacing w:line="360" w:lineRule="auto"/>
        <w:ind w:firstLine="482"/>
        <w:rPr>
          <w:rFonts w:ascii="宋体"/>
        </w:rPr>
      </w:pPr>
      <w:r>
        <w:rPr>
          <w:rFonts w:hint="eastAsia" w:ascii="宋体" w:hAnsi="宋体"/>
        </w:rPr>
        <w:t>日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期</w:t>
      </w:r>
      <w:r>
        <w:rPr>
          <w:rFonts w:ascii="宋体" w:hAnsi="宋体"/>
        </w:rPr>
        <w:t>:</w:t>
      </w:r>
    </w:p>
    <w:p>
      <w:pPr>
        <w:spacing w:line="360" w:lineRule="auto"/>
        <w:rPr>
          <w:rFonts w:ascii="宋体" w:hAnsi="宋体" w:cs="宋体"/>
          <w:szCs w:val="24"/>
        </w:rPr>
      </w:pPr>
    </w:p>
    <w:p>
      <w:pPr>
        <w:spacing w:line="360" w:lineRule="auto"/>
        <w:ind w:firstLine="482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注：</w:t>
      </w:r>
    </w:p>
    <w:p>
      <w:pPr>
        <w:spacing w:line="360" w:lineRule="auto"/>
        <w:ind w:firstLine="482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1.以上报价包括设备、标准附件、专用工具、包装、运输、装卸、安装调试、培训、检测、验收、保修、税金、商检、保险、售后服务、备品备件、中标服务费等完成项目所需的全部费用。</w:t>
      </w:r>
    </w:p>
    <w:p>
      <w:pPr>
        <w:rPr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98"/>
    <w:rsid w:val="00497398"/>
    <w:rsid w:val="008216B2"/>
    <w:rsid w:val="00C757ED"/>
    <w:rsid w:val="00F55F5F"/>
    <w:rsid w:val="1BED59FD"/>
    <w:rsid w:val="3763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1</TotalTime>
  <ScaleCrop>false</ScaleCrop>
  <LinksUpToDate>false</LinksUpToDate>
  <CharactersWithSpaces>247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2022-04-01T09:23:00Z</dcterms:created>
  <dc:creator>zheng</dc:creator>
  <cp:lastModifiedBy>zheng</cp:lastModifiedBy>
  <dcterms:modified xsi:type="dcterms:W3CDTF">2024-06-18T01:36:36Z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749942A9C15C4B3BB01D0731F5AAB253</vt:lpwstr>
  </property>
</Properties>
</file>